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3F" w:rsidRPr="009A307A" w:rsidRDefault="0040303F" w:rsidP="0040303F">
      <w:pPr>
        <w:spacing w:before="40" w:after="40"/>
        <w:rPr>
          <w:rFonts w:ascii="Arial" w:hAnsi="Arial" w:cs="Arial"/>
          <w:b/>
          <w:sz w:val="40"/>
          <w:szCs w:val="40"/>
        </w:rPr>
      </w:pPr>
      <w:bookmarkStart w:id="0" w:name="_GoBack"/>
      <w:bookmarkEnd w:id="0"/>
      <w:r w:rsidRPr="009A307A">
        <w:rPr>
          <w:rFonts w:ascii="Arial" w:hAnsi="Arial" w:cs="Arial"/>
          <w:b/>
          <w:sz w:val="40"/>
          <w:szCs w:val="40"/>
        </w:rPr>
        <w:t>Die Gemeinden handeln!</w:t>
      </w:r>
    </w:p>
    <w:p w:rsidR="0040303F" w:rsidRPr="009A307A" w:rsidRDefault="0040303F" w:rsidP="0040303F">
      <w:pPr>
        <w:spacing w:before="40" w:after="40"/>
        <w:rPr>
          <w:rFonts w:ascii="Arial" w:hAnsi="Arial" w:cs="Arial"/>
          <w:b/>
          <w:color w:val="808080"/>
          <w:sz w:val="24"/>
        </w:rPr>
      </w:pPr>
      <w:r w:rsidRPr="009A307A">
        <w:rPr>
          <w:rFonts w:ascii="Arial" w:hAnsi="Arial" w:cs="Arial"/>
          <w:b/>
          <w:color w:val="808080"/>
          <w:sz w:val="24"/>
        </w:rPr>
        <w:t>Ein nationales Programm für eine kohärente Prävention 2012 – 201</w:t>
      </w:r>
      <w:r w:rsidR="000356BB">
        <w:rPr>
          <w:rFonts w:ascii="Arial" w:hAnsi="Arial" w:cs="Arial"/>
          <w:b/>
          <w:color w:val="808080"/>
          <w:sz w:val="24"/>
        </w:rPr>
        <w:t>6</w:t>
      </w:r>
    </w:p>
    <w:p w:rsidR="0040303F" w:rsidRPr="00CE5091" w:rsidRDefault="0040303F" w:rsidP="0040303F">
      <w:pPr>
        <w:spacing w:before="40" w:after="40"/>
        <w:rPr>
          <w:rFonts w:ascii="Arial" w:eastAsia="Arial Unicode MS" w:hAnsi="Arial" w:cs="Arial"/>
          <w:b/>
          <w:sz w:val="28"/>
          <w:szCs w:val="28"/>
        </w:rPr>
      </w:pPr>
    </w:p>
    <w:p w:rsidR="0040303F" w:rsidRPr="00316D6D" w:rsidRDefault="0040303F" w:rsidP="0040303F">
      <w:pPr>
        <w:tabs>
          <w:tab w:val="right" w:pos="14220"/>
        </w:tabs>
        <w:spacing w:before="40" w:after="40"/>
        <w:rPr>
          <w:rFonts w:ascii="Arial" w:hAnsi="Arial" w:cs="Arial"/>
          <w:b/>
          <w:sz w:val="24"/>
        </w:rPr>
      </w:pPr>
    </w:p>
    <w:p w:rsidR="0040303F" w:rsidRDefault="0040303F" w:rsidP="0040303F">
      <w:pPr>
        <w:tabs>
          <w:tab w:val="right" w:pos="14220"/>
        </w:tabs>
        <w:spacing w:before="40" w:after="40"/>
        <w:rPr>
          <w:rFonts w:ascii="Arial" w:hAnsi="Arial" w:cs="Arial"/>
          <w:sz w:val="56"/>
          <w:szCs w:val="56"/>
        </w:rPr>
      </w:pPr>
      <w:r w:rsidRPr="009A307A">
        <w:rPr>
          <w:rFonts w:ascii="Arial" w:hAnsi="Arial" w:cs="Arial"/>
          <w:sz w:val="56"/>
          <w:szCs w:val="56"/>
        </w:rPr>
        <w:t xml:space="preserve">Arbeitsmittel </w:t>
      </w:r>
      <w:r>
        <w:rPr>
          <w:rFonts w:ascii="Arial" w:hAnsi="Arial" w:cs="Arial"/>
          <w:sz w:val="56"/>
          <w:szCs w:val="56"/>
        </w:rPr>
        <w:t>«CHECKUP»</w:t>
      </w:r>
    </w:p>
    <w:p w:rsidR="0040303F" w:rsidRPr="00A039D4" w:rsidRDefault="0040303F" w:rsidP="0040303F">
      <w:pPr>
        <w:tabs>
          <w:tab w:val="right" w:pos="14220"/>
        </w:tabs>
        <w:spacing w:before="40" w:after="40"/>
        <w:rPr>
          <w:rFonts w:ascii="Arial" w:hAnsi="Arial" w:cs="Arial"/>
          <w:sz w:val="42"/>
          <w:szCs w:val="42"/>
        </w:rPr>
      </w:pPr>
      <w:r>
        <w:rPr>
          <w:rFonts w:ascii="Arial" w:hAnsi="Arial" w:cs="Arial"/>
          <w:sz w:val="44"/>
          <w:szCs w:val="44"/>
          <w:bdr w:val="single" w:sz="4" w:space="0" w:color="auto"/>
        </w:rPr>
        <w:t xml:space="preserve"> </w:t>
      </w:r>
      <w:r w:rsidRPr="003E24BC">
        <w:rPr>
          <w:rFonts w:ascii="Arial" w:hAnsi="Arial" w:cs="Arial"/>
          <w:color w:val="A6A6A6" w:themeColor="background1" w:themeShade="A6"/>
          <w:sz w:val="42"/>
          <w:szCs w:val="42"/>
          <w:bdr w:val="single" w:sz="4" w:space="0" w:color="auto"/>
        </w:rPr>
        <w:t>AUSGANGSLAGE</w:t>
      </w:r>
      <w:r w:rsidRPr="0065036B">
        <w:rPr>
          <w:rFonts w:ascii="Arial" w:hAnsi="Arial" w:cs="Arial"/>
          <w:sz w:val="42"/>
          <w:szCs w:val="42"/>
          <w:bdr w:val="single" w:sz="4" w:space="0" w:color="auto"/>
        </w:rPr>
        <w:t xml:space="preserve"> </w:t>
      </w:r>
      <w:r w:rsidRPr="0065036B">
        <w:rPr>
          <w:rFonts w:ascii="Arial" w:hAnsi="Arial" w:cs="Arial"/>
          <w:sz w:val="42"/>
          <w:szCs w:val="42"/>
        </w:rPr>
        <w:t xml:space="preserve"> </w:t>
      </w:r>
      <w:r w:rsidRPr="00A039D4">
        <w:rPr>
          <w:rFonts w:ascii="Arial" w:hAnsi="Arial" w:cs="Arial"/>
          <w:sz w:val="42"/>
          <w:szCs w:val="42"/>
        </w:rPr>
        <w:sym w:font="Wingdings 3" w:char="F0D2"/>
      </w:r>
      <w:r w:rsidRPr="00A039D4">
        <w:rPr>
          <w:rFonts w:ascii="Arial" w:hAnsi="Arial" w:cs="Arial"/>
          <w:sz w:val="42"/>
          <w:szCs w:val="42"/>
        </w:rPr>
        <w:t xml:space="preserve"> </w:t>
      </w:r>
      <w:r w:rsidRPr="00A039D4">
        <w:rPr>
          <w:rFonts w:ascii="Arial" w:hAnsi="Arial" w:cs="Arial"/>
          <w:sz w:val="42"/>
          <w:szCs w:val="42"/>
          <w:bdr w:val="single" w:sz="4" w:space="0" w:color="auto"/>
        </w:rPr>
        <w:t xml:space="preserve"> </w:t>
      </w:r>
      <w:r w:rsidRPr="006C6A9C">
        <w:rPr>
          <w:rFonts w:ascii="Arial" w:hAnsi="Arial" w:cs="Arial"/>
          <w:color w:val="A6A6A6" w:themeColor="background1" w:themeShade="A6"/>
          <w:sz w:val="42"/>
          <w:szCs w:val="42"/>
          <w:bdr w:val="single" w:sz="4" w:space="0" w:color="auto"/>
        </w:rPr>
        <w:t xml:space="preserve">PLANUNG </w:t>
      </w:r>
      <w:r w:rsidRPr="00A039D4">
        <w:rPr>
          <w:rFonts w:ascii="Arial" w:hAnsi="Arial" w:cs="Arial"/>
          <w:sz w:val="42"/>
          <w:szCs w:val="42"/>
        </w:rPr>
        <w:t xml:space="preserve"> </w:t>
      </w:r>
      <w:r w:rsidRPr="00A039D4">
        <w:rPr>
          <w:rFonts w:ascii="Arial" w:hAnsi="Arial" w:cs="Arial"/>
          <w:sz w:val="42"/>
          <w:szCs w:val="42"/>
        </w:rPr>
        <w:sym w:font="Wingdings 3" w:char="F0D2"/>
      </w:r>
      <w:r w:rsidRPr="00A039D4">
        <w:rPr>
          <w:rFonts w:ascii="Arial" w:hAnsi="Arial" w:cs="Arial"/>
          <w:sz w:val="42"/>
          <w:szCs w:val="42"/>
        </w:rPr>
        <w:t xml:space="preserve"> </w:t>
      </w:r>
      <w:r w:rsidRPr="00A039D4">
        <w:rPr>
          <w:rFonts w:ascii="Arial" w:hAnsi="Arial" w:cs="Arial"/>
          <w:sz w:val="42"/>
          <w:szCs w:val="42"/>
          <w:bdr w:val="single" w:sz="4" w:space="0" w:color="auto"/>
        </w:rPr>
        <w:t xml:space="preserve"> </w:t>
      </w:r>
      <w:r w:rsidRPr="0065036B">
        <w:rPr>
          <w:rFonts w:ascii="Arial" w:hAnsi="Arial" w:cs="Arial"/>
          <w:color w:val="FF0000"/>
          <w:sz w:val="42"/>
          <w:szCs w:val="42"/>
          <w:bdr w:val="single" w:sz="4" w:space="0" w:color="auto"/>
        </w:rPr>
        <w:t>UMSETZUNG</w:t>
      </w:r>
      <w:r w:rsidRPr="00A039D4">
        <w:rPr>
          <w:rFonts w:ascii="Arial" w:hAnsi="Arial" w:cs="Arial"/>
          <w:sz w:val="42"/>
          <w:szCs w:val="42"/>
          <w:bdr w:val="single" w:sz="4" w:space="0" w:color="auto"/>
        </w:rPr>
        <w:t xml:space="preserve"> </w:t>
      </w:r>
      <w:r w:rsidRPr="00A039D4">
        <w:rPr>
          <w:rFonts w:ascii="Arial" w:hAnsi="Arial" w:cs="Arial"/>
          <w:sz w:val="42"/>
          <w:szCs w:val="42"/>
        </w:rPr>
        <w:t xml:space="preserve"> </w:t>
      </w:r>
      <w:r w:rsidRPr="00A039D4">
        <w:rPr>
          <w:rFonts w:ascii="Arial" w:hAnsi="Arial" w:cs="Arial"/>
          <w:sz w:val="42"/>
          <w:szCs w:val="42"/>
        </w:rPr>
        <w:sym w:font="Wingdings 3" w:char="F0D2"/>
      </w:r>
      <w:r w:rsidRPr="00A039D4">
        <w:rPr>
          <w:rFonts w:ascii="Arial" w:hAnsi="Arial" w:cs="Arial"/>
          <w:sz w:val="42"/>
          <w:szCs w:val="42"/>
        </w:rPr>
        <w:t xml:space="preserve"> </w:t>
      </w:r>
      <w:r w:rsidRPr="00A039D4">
        <w:rPr>
          <w:rFonts w:ascii="Arial" w:hAnsi="Arial" w:cs="Arial"/>
          <w:sz w:val="42"/>
          <w:szCs w:val="42"/>
          <w:bdr w:val="single" w:sz="4" w:space="0" w:color="auto"/>
        </w:rPr>
        <w:t xml:space="preserve"> </w:t>
      </w:r>
      <w:r w:rsidRPr="0065036B">
        <w:rPr>
          <w:rFonts w:ascii="Arial" w:hAnsi="Arial" w:cs="Arial"/>
          <w:color w:val="FF0000"/>
          <w:sz w:val="42"/>
          <w:szCs w:val="42"/>
          <w:bdr w:val="single" w:sz="4" w:space="0" w:color="auto"/>
        </w:rPr>
        <w:t>VERANKERUNG</w:t>
      </w:r>
      <w:r w:rsidRPr="00A039D4">
        <w:rPr>
          <w:rFonts w:ascii="Arial" w:hAnsi="Arial" w:cs="Arial"/>
          <w:color w:val="FFFFFF" w:themeColor="background1"/>
          <w:sz w:val="42"/>
          <w:szCs w:val="42"/>
          <w:bdr w:val="single" w:sz="4" w:space="0" w:color="auto"/>
        </w:rPr>
        <w:t>-</w:t>
      </w:r>
      <w:r w:rsidRPr="00A039D4">
        <w:rPr>
          <w:rFonts w:ascii="Arial" w:hAnsi="Arial" w:cs="Arial"/>
          <w:color w:val="FFFFFF" w:themeColor="background1"/>
          <w:sz w:val="42"/>
          <w:szCs w:val="42"/>
        </w:rPr>
        <w:t>.</w:t>
      </w:r>
    </w:p>
    <w:p w:rsidR="0040303F" w:rsidRDefault="0040303F" w:rsidP="0040303F">
      <w:pPr>
        <w:tabs>
          <w:tab w:val="right" w:pos="14220"/>
        </w:tabs>
        <w:spacing w:before="40" w:after="40"/>
        <w:rPr>
          <w:rFonts w:ascii="Arial" w:hAnsi="Arial" w:cs="Arial"/>
          <w:b/>
          <w:color w:val="FF0000"/>
          <w:sz w:val="24"/>
        </w:rPr>
      </w:pPr>
    </w:p>
    <w:p w:rsidR="0040303F" w:rsidRPr="00AA7E7E" w:rsidRDefault="0040303F" w:rsidP="0040303F">
      <w:pPr>
        <w:tabs>
          <w:tab w:val="right" w:pos="14220"/>
        </w:tabs>
        <w:spacing w:before="40" w:after="40"/>
        <w:rPr>
          <w:rFonts w:ascii="Arial" w:hAnsi="Arial" w:cs="Arial"/>
          <w:sz w:val="28"/>
          <w:szCs w:val="28"/>
        </w:rPr>
      </w:pPr>
      <w:r w:rsidRPr="00AA7E7E">
        <w:rPr>
          <w:rFonts w:ascii="Arial" w:hAnsi="Arial" w:cs="Arial"/>
          <w:b/>
          <w:color w:val="FF0000"/>
          <w:sz w:val="28"/>
          <w:szCs w:val="28"/>
        </w:rPr>
        <w:t>Dokumentation und Qualitätssicherung</w:t>
      </w:r>
    </w:p>
    <w:p w:rsidR="0040303F" w:rsidRDefault="0040303F" w:rsidP="0040303F">
      <w:pPr>
        <w:tabs>
          <w:tab w:val="right" w:pos="14220"/>
        </w:tabs>
        <w:spacing w:before="40" w:after="40"/>
        <w:rPr>
          <w:rFonts w:ascii="Arial" w:hAnsi="Arial" w:cs="Arial"/>
          <w:sz w:val="24"/>
        </w:rPr>
      </w:pPr>
      <w:r>
        <w:rPr>
          <w:rFonts w:ascii="Arial" w:hAnsi="Arial" w:cs="Arial"/>
          <w:sz w:val="24"/>
        </w:rPr>
        <w:t xml:space="preserve">Im CHECKUP </w:t>
      </w:r>
      <w:r w:rsidRPr="006C6A9C">
        <w:rPr>
          <w:rFonts w:ascii="Arial" w:hAnsi="Arial" w:cs="Arial"/>
          <w:sz w:val="24"/>
        </w:rPr>
        <w:t>Dokumentation und Qualitätssicherung</w:t>
      </w:r>
      <w:r>
        <w:rPr>
          <w:rFonts w:ascii="Arial" w:hAnsi="Arial" w:cs="Arial"/>
          <w:sz w:val="24"/>
        </w:rPr>
        <w:t xml:space="preserve"> werden diejenigen </w:t>
      </w:r>
      <w:r w:rsidRPr="0065036B">
        <w:rPr>
          <w:rFonts w:ascii="Arial" w:hAnsi="Arial" w:cs="Arial"/>
          <w:sz w:val="24"/>
        </w:rPr>
        <w:t>Strukturen, Angebote und Massnah</w:t>
      </w:r>
      <w:r>
        <w:rPr>
          <w:rFonts w:ascii="Arial" w:hAnsi="Arial" w:cs="Arial"/>
          <w:sz w:val="24"/>
        </w:rPr>
        <w:t xml:space="preserve">men aufgeführt, welche nach der Durchführung der Bedarfserhebung und nach Abschluss der Planungsphase in der Gemeinde lokal umgesetzt und verankert werden. </w:t>
      </w:r>
    </w:p>
    <w:p w:rsidR="0040303F" w:rsidRDefault="0040303F" w:rsidP="0040303F">
      <w:pPr>
        <w:tabs>
          <w:tab w:val="right" w:pos="14220"/>
        </w:tabs>
        <w:spacing w:before="40" w:after="40"/>
        <w:rPr>
          <w:rFonts w:ascii="Arial" w:hAnsi="Arial" w:cs="Arial"/>
          <w:sz w:val="24"/>
        </w:rPr>
      </w:pPr>
      <w:r w:rsidRPr="006C6A9C">
        <w:rPr>
          <w:rFonts w:ascii="Arial" w:hAnsi="Arial" w:cs="Arial"/>
          <w:sz w:val="24"/>
        </w:rPr>
        <w:t>Anlässl</w:t>
      </w:r>
      <w:r>
        <w:rPr>
          <w:rFonts w:ascii="Arial" w:hAnsi="Arial" w:cs="Arial"/>
          <w:sz w:val="24"/>
        </w:rPr>
        <w:t>ich der Meilensteine «</w:t>
      </w:r>
      <w:r w:rsidRPr="006C6A9C">
        <w:rPr>
          <w:rFonts w:ascii="Arial" w:hAnsi="Arial" w:cs="Arial"/>
          <w:sz w:val="24"/>
        </w:rPr>
        <w:t>Umsetzung – Verankerung» kann der Fortschritt in der Umsetzung der geplanten Massnahmen festgehalten werden</w:t>
      </w:r>
      <w:r>
        <w:rPr>
          <w:rFonts w:ascii="Arial" w:hAnsi="Arial" w:cs="Arial"/>
          <w:sz w:val="24"/>
        </w:rPr>
        <w:t>.</w:t>
      </w:r>
    </w:p>
    <w:p w:rsidR="0040303F" w:rsidRPr="00316D6D" w:rsidRDefault="0040303F" w:rsidP="0040303F">
      <w:pPr>
        <w:tabs>
          <w:tab w:val="right" w:pos="14220"/>
        </w:tabs>
        <w:spacing w:before="40" w:after="40"/>
        <w:rPr>
          <w:rFonts w:ascii="Arial" w:hAnsi="Arial" w:cs="Arial"/>
          <w:sz w:val="24"/>
        </w:rPr>
      </w:pPr>
    </w:p>
    <w:p w:rsidR="0040303F" w:rsidRPr="00316D6D" w:rsidRDefault="0040303F" w:rsidP="0040303F">
      <w:pPr>
        <w:tabs>
          <w:tab w:val="right" w:pos="14220"/>
        </w:tabs>
        <w:spacing w:before="40" w:after="40"/>
        <w:rPr>
          <w:rFonts w:ascii="Arial" w:hAnsi="Arial" w:cs="Arial"/>
          <w:sz w:val="24"/>
        </w:rPr>
      </w:pPr>
      <w:r w:rsidRPr="00316D6D">
        <w:rPr>
          <w:rFonts w:ascii="Arial" w:hAnsi="Arial" w:cs="Arial"/>
          <w:sz w:val="24"/>
        </w:rPr>
        <w:t xml:space="preserve">Aufbau des </w:t>
      </w:r>
      <w:r>
        <w:rPr>
          <w:rFonts w:ascii="Arial" w:hAnsi="Arial" w:cs="Arial"/>
          <w:sz w:val="24"/>
        </w:rPr>
        <w:t>CHECKUPS</w:t>
      </w:r>
      <w:r w:rsidRPr="00316D6D">
        <w:rPr>
          <w:rFonts w:ascii="Arial" w:hAnsi="Arial" w:cs="Arial"/>
          <w:sz w:val="24"/>
        </w:rPr>
        <w:t>:</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1E0" w:firstRow="1" w:lastRow="1" w:firstColumn="1" w:lastColumn="1" w:noHBand="0" w:noVBand="0"/>
      </w:tblPr>
      <w:tblGrid>
        <w:gridCol w:w="3544"/>
        <w:gridCol w:w="2552"/>
        <w:gridCol w:w="3969"/>
        <w:gridCol w:w="567"/>
        <w:gridCol w:w="3827"/>
      </w:tblGrid>
      <w:tr w:rsidR="0040303F" w:rsidRPr="008D7B62" w:rsidTr="006227C3">
        <w:tc>
          <w:tcPr>
            <w:tcW w:w="3544" w:type="dxa"/>
            <w:shd w:val="clear" w:color="auto" w:fill="BFBFBF" w:themeFill="background1" w:themeFillShade="BF"/>
            <w:tcMar>
              <w:top w:w="57" w:type="dxa"/>
            </w:tcMar>
          </w:tcPr>
          <w:p w:rsidR="0040303F" w:rsidRPr="008D7B62" w:rsidRDefault="0040303F" w:rsidP="006227C3">
            <w:pPr>
              <w:spacing w:before="40" w:after="40"/>
              <w:rPr>
                <w:rFonts w:ascii="Arial" w:hAnsi="Arial" w:cs="Arial"/>
                <w:b/>
                <w:sz w:val="22"/>
                <w:szCs w:val="22"/>
              </w:rPr>
            </w:pPr>
            <w:r w:rsidRPr="008D7B62">
              <w:rPr>
                <w:rFonts w:ascii="Arial" w:hAnsi="Arial" w:cs="Arial"/>
                <w:b/>
                <w:sz w:val="22"/>
                <w:szCs w:val="22"/>
              </w:rPr>
              <w:t>Was /  Thema</w:t>
            </w:r>
          </w:p>
          <w:p w:rsidR="0040303F" w:rsidRPr="008D7B62" w:rsidRDefault="0040303F" w:rsidP="006227C3">
            <w:pPr>
              <w:spacing w:before="40" w:after="40"/>
              <w:rPr>
                <w:rFonts w:ascii="Arial" w:hAnsi="Arial" w:cs="Arial"/>
                <w:b/>
                <w:sz w:val="22"/>
                <w:szCs w:val="22"/>
              </w:rPr>
            </w:pPr>
            <w:r w:rsidRPr="008D7B62">
              <w:rPr>
                <w:rFonts w:ascii="Arial" w:hAnsi="Arial" w:cs="Arial"/>
                <w:sz w:val="22"/>
                <w:szCs w:val="22"/>
              </w:rPr>
              <w:t xml:space="preserve">Was </w:t>
            </w:r>
            <w:r>
              <w:rPr>
                <w:rFonts w:ascii="Arial" w:hAnsi="Arial" w:cs="Arial"/>
                <w:sz w:val="22"/>
                <w:szCs w:val="22"/>
              </w:rPr>
              <w:t>besteht</w:t>
            </w:r>
            <w:r w:rsidRPr="008D7B62">
              <w:rPr>
                <w:rFonts w:ascii="Arial" w:hAnsi="Arial" w:cs="Arial"/>
                <w:sz w:val="22"/>
                <w:szCs w:val="22"/>
              </w:rPr>
              <w:t xml:space="preserve"> im Gemeindeall</w:t>
            </w:r>
            <w:r>
              <w:rPr>
                <w:rFonts w:ascii="Arial" w:hAnsi="Arial" w:cs="Arial"/>
                <w:sz w:val="22"/>
                <w:szCs w:val="22"/>
              </w:rPr>
              <w:t>tag</w:t>
            </w:r>
            <w:r w:rsidRPr="008D7B62">
              <w:rPr>
                <w:rFonts w:ascii="Arial" w:hAnsi="Arial" w:cs="Arial"/>
                <w:sz w:val="22"/>
                <w:szCs w:val="22"/>
              </w:rPr>
              <w:t>?</w:t>
            </w:r>
          </w:p>
        </w:tc>
        <w:tc>
          <w:tcPr>
            <w:tcW w:w="2552" w:type="dxa"/>
            <w:shd w:val="clear" w:color="auto" w:fill="BFBFBF" w:themeFill="background1" w:themeFillShade="BF"/>
            <w:tcMar>
              <w:top w:w="57" w:type="dxa"/>
            </w:tcMar>
          </w:tcPr>
          <w:p w:rsidR="0040303F" w:rsidRPr="008D7B62" w:rsidRDefault="0040303F" w:rsidP="006227C3">
            <w:pPr>
              <w:spacing w:before="40" w:after="40"/>
              <w:rPr>
                <w:rFonts w:ascii="Arial" w:hAnsi="Arial" w:cs="Arial"/>
                <w:b/>
                <w:sz w:val="22"/>
                <w:szCs w:val="22"/>
              </w:rPr>
            </w:pPr>
            <w:r w:rsidRPr="008D7B62">
              <w:rPr>
                <w:rFonts w:ascii="Arial" w:hAnsi="Arial" w:cs="Arial"/>
                <w:b/>
                <w:sz w:val="22"/>
                <w:szCs w:val="22"/>
              </w:rPr>
              <w:t>Wer / Verantwortung</w:t>
            </w:r>
          </w:p>
          <w:p w:rsidR="0040303F" w:rsidRPr="008D7B62" w:rsidRDefault="0040303F" w:rsidP="006227C3">
            <w:pPr>
              <w:spacing w:before="40" w:after="40"/>
              <w:rPr>
                <w:rFonts w:ascii="Arial" w:hAnsi="Arial" w:cs="Arial"/>
                <w:b/>
                <w:sz w:val="22"/>
                <w:szCs w:val="22"/>
              </w:rPr>
            </w:pPr>
            <w:r w:rsidRPr="008D7B62">
              <w:rPr>
                <w:rFonts w:ascii="Arial" w:hAnsi="Arial" w:cs="Arial"/>
                <w:sz w:val="22"/>
                <w:szCs w:val="22"/>
              </w:rPr>
              <w:t>Wer ist verantwortlich?</w:t>
            </w:r>
          </w:p>
        </w:tc>
        <w:tc>
          <w:tcPr>
            <w:tcW w:w="3969" w:type="dxa"/>
            <w:shd w:val="clear" w:color="auto" w:fill="BFBFBF" w:themeFill="background1" w:themeFillShade="BF"/>
            <w:tcMar>
              <w:top w:w="57" w:type="dxa"/>
            </w:tcMar>
          </w:tcPr>
          <w:p w:rsidR="0040303F" w:rsidRPr="008D7B62" w:rsidRDefault="0040303F" w:rsidP="006227C3">
            <w:pPr>
              <w:spacing w:before="40" w:after="40"/>
              <w:rPr>
                <w:rFonts w:ascii="Arial" w:hAnsi="Arial" w:cs="Arial"/>
                <w:b/>
                <w:sz w:val="22"/>
                <w:szCs w:val="22"/>
              </w:rPr>
            </w:pPr>
            <w:r w:rsidRPr="008D7B62">
              <w:rPr>
                <w:rFonts w:ascii="Arial" w:hAnsi="Arial" w:cs="Arial"/>
                <w:b/>
                <w:sz w:val="22"/>
                <w:szCs w:val="22"/>
              </w:rPr>
              <w:t>Wie / Indikatoren</w:t>
            </w:r>
          </w:p>
          <w:p w:rsidR="0040303F" w:rsidRPr="008D7B62" w:rsidRDefault="0040303F" w:rsidP="006227C3">
            <w:pPr>
              <w:spacing w:before="40" w:after="40"/>
              <w:rPr>
                <w:rFonts w:ascii="Arial" w:hAnsi="Arial" w:cs="Arial"/>
                <w:sz w:val="22"/>
                <w:szCs w:val="22"/>
              </w:rPr>
            </w:pPr>
            <w:r w:rsidRPr="008D7B62">
              <w:rPr>
                <w:rFonts w:ascii="Arial" w:hAnsi="Arial" w:cs="Arial"/>
                <w:sz w:val="22"/>
                <w:szCs w:val="22"/>
              </w:rPr>
              <w:t>Woran erkennt man de</w:t>
            </w:r>
            <w:r>
              <w:rPr>
                <w:rFonts w:ascii="Arial" w:hAnsi="Arial" w:cs="Arial"/>
                <w:sz w:val="22"/>
                <w:szCs w:val="22"/>
              </w:rPr>
              <w:t>n</w:t>
            </w:r>
            <w:r w:rsidRPr="008D7B62">
              <w:rPr>
                <w:rFonts w:ascii="Arial" w:hAnsi="Arial" w:cs="Arial"/>
                <w:sz w:val="22"/>
                <w:szCs w:val="22"/>
              </w:rPr>
              <w:t xml:space="preserve"> </w:t>
            </w:r>
            <w:r>
              <w:rPr>
                <w:rFonts w:ascii="Arial" w:hAnsi="Arial" w:cs="Arial"/>
                <w:sz w:val="22"/>
                <w:szCs w:val="22"/>
              </w:rPr>
              <w:t>Sachverhalt</w:t>
            </w:r>
            <w:r w:rsidRPr="008D7B62">
              <w:rPr>
                <w:rFonts w:ascii="Arial" w:hAnsi="Arial" w:cs="Arial"/>
                <w:sz w:val="22"/>
                <w:szCs w:val="22"/>
              </w:rPr>
              <w:t xml:space="preserve">? </w:t>
            </w:r>
          </w:p>
        </w:tc>
        <w:tc>
          <w:tcPr>
            <w:tcW w:w="567" w:type="dxa"/>
            <w:shd w:val="clear" w:color="auto" w:fill="BFBFBF" w:themeFill="background1" w:themeFillShade="BF"/>
          </w:tcPr>
          <w:p w:rsidR="0040303F" w:rsidRPr="00BD2F6F" w:rsidRDefault="0040303F" w:rsidP="006227C3">
            <w:pPr>
              <w:spacing w:before="40" w:after="40"/>
              <w:jc w:val="center"/>
              <w:rPr>
                <w:rFonts w:ascii="Arial" w:hAnsi="Arial" w:cs="Arial"/>
                <w:b/>
                <w:sz w:val="22"/>
                <w:szCs w:val="22"/>
              </w:rPr>
            </w:pPr>
            <w:r w:rsidRPr="00BD2F6F">
              <w:rPr>
                <w:rFonts w:ascii="Arial" w:hAnsi="Arial" w:cs="Arial"/>
                <w:b/>
                <w:sz w:val="22"/>
                <w:szCs w:val="22"/>
              </w:rPr>
              <w:t>?</w:t>
            </w:r>
          </w:p>
          <w:p w:rsidR="0040303F" w:rsidRPr="008D7B62" w:rsidRDefault="0040303F" w:rsidP="006227C3">
            <w:pPr>
              <w:spacing w:before="40" w:after="40"/>
              <w:jc w:val="center"/>
              <w:rPr>
                <w:rFonts w:ascii="Arial" w:hAnsi="Arial" w:cs="Arial"/>
                <w:b/>
                <w:sz w:val="22"/>
                <w:szCs w:val="22"/>
              </w:rPr>
            </w:pPr>
            <w:r w:rsidRPr="00BD2F6F">
              <w:rPr>
                <w:rFonts w:ascii="Arial" w:hAnsi="Arial" w:cs="Arial"/>
                <w:sz w:val="22"/>
                <w:szCs w:val="22"/>
              </w:rPr>
              <w:sym w:font="Wingdings" w:char="F0FC"/>
            </w:r>
            <w:r>
              <w:rPr>
                <w:rFonts w:ascii="Arial" w:hAnsi="Arial" w:cs="Arial"/>
                <w:sz w:val="22"/>
                <w:szCs w:val="22"/>
              </w:rPr>
              <w:br/>
            </w:r>
            <w:r w:rsidRPr="00BD2F6F">
              <w:rPr>
                <w:rFonts w:ascii="Arial" w:hAnsi="Arial" w:cs="Arial"/>
                <w:sz w:val="22"/>
                <w:szCs w:val="22"/>
              </w:rPr>
              <w:sym w:font="Wingdings" w:char="F0A1"/>
            </w:r>
          </w:p>
        </w:tc>
        <w:tc>
          <w:tcPr>
            <w:tcW w:w="3827" w:type="dxa"/>
            <w:shd w:val="clear" w:color="auto" w:fill="BFBFBF" w:themeFill="background1" w:themeFillShade="BF"/>
          </w:tcPr>
          <w:p w:rsidR="0040303F" w:rsidRDefault="0040303F" w:rsidP="006227C3">
            <w:pPr>
              <w:spacing w:before="40" w:after="40"/>
              <w:rPr>
                <w:rFonts w:ascii="Arial" w:hAnsi="Arial" w:cs="Arial"/>
                <w:b/>
                <w:sz w:val="22"/>
                <w:szCs w:val="22"/>
              </w:rPr>
            </w:pPr>
            <w:r w:rsidRPr="00BD2F6F">
              <w:rPr>
                <w:rFonts w:ascii="Arial" w:hAnsi="Arial" w:cs="Arial"/>
                <w:b/>
                <w:sz w:val="22"/>
                <w:szCs w:val="22"/>
              </w:rPr>
              <w:t>Beurteilung der lokalen Situation</w:t>
            </w:r>
          </w:p>
          <w:p w:rsidR="0040303F" w:rsidRPr="008D7B62" w:rsidRDefault="0040303F" w:rsidP="006227C3">
            <w:pPr>
              <w:spacing w:before="40" w:after="40"/>
              <w:rPr>
                <w:rFonts w:ascii="Arial" w:hAnsi="Arial" w:cs="Arial"/>
                <w:b/>
                <w:sz w:val="22"/>
                <w:szCs w:val="22"/>
              </w:rPr>
            </w:pPr>
            <w:r w:rsidRPr="00AE1C5A">
              <w:rPr>
                <w:rFonts w:ascii="Arial" w:hAnsi="Arial" w:cs="Arial"/>
                <w:sz w:val="22"/>
                <w:szCs w:val="22"/>
              </w:rPr>
              <w:t>Vorhanden</w:t>
            </w:r>
            <w:r>
              <w:rPr>
                <w:rFonts w:ascii="Arial" w:hAnsi="Arial" w:cs="Arial"/>
                <w:sz w:val="22"/>
                <w:szCs w:val="22"/>
              </w:rPr>
              <w:br/>
            </w:r>
            <w:r w:rsidRPr="00AE1C5A">
              <w:rPr>
                <w:rFonts w:ascii="Arial" w:hAnsi="Arial" w:cs="Arial"/>
                <w:sz w:val="22"/>
                <w:szCs w:val="22"/>
              </w:rPr>
              <w:t>Nicht vorhanden</w:t>
            </w:r>
          </w:p>
        </w:tc>
      </w:tr>
    </w:tbl>
    <w:p w:rsidR="0040303F" w:rsidRPr="00316D6D" w:rsidRDefault="0040303F" w:rsidP="0040303F">
      <w:pPr>
        <w:tabs>
          <w:tab w:val="right" w:pos="14220"/>
        </w:tabs>
        <w:spacing w:before="40" w:after="40"/>
        <w:rPr>
          <w:rFonts w:ascii="Arial" w:hAnsi="Arial" w:cs="Arial"/>
          <w:szCs w:val="20"/>
        </w:rPr>
      </w:pPr>
    </w:p>
    <w:p w:rsidR="0040303F" w:rsidRDefault="0040303F" w:rsidP="0040303F">
      <w:pPr>
        <w:tabs>
          <w:tab w:val="left" w:pos="1418"/>
          <w:tab w:val="right" w:pos="14580"/>
        </w:tabs>
        <w:spacing w:before="40" w:after="40"/>
        <w:rPr>
          <w:rFonts w:ascii="Arial" w:hAnsi="Arial" w:cs="Arial"/>
          <w:szCs w:val="20"/>
        </w:rPr>
      </w:pPr>
      <w:r w:rsidRPr="00316D6D">
        <w:rPr>
          <w:rFonts w:ascii="Arial" w:hAnsi="Arial" w:cs="Arial"/>
          <w:szCs w:val="20"/>
        </w:rPr>
        <w:t xml:space="preserve">Konzeption: </w:t>
      </w:r>
      <w:r w:rsidRPr="00316D6D">
        <w:rPr>
          <w:rFonts w:ascii="Arial" w:hAnsi="Arial" w:cs="Arial"/>
          <w:szCs w:val="20"/>
        </w:rPr>
        <w:tab/>
      </w:r>
      <w:r>
        <w:rPr>
          <w:rFonts w:ascii="Arial" w:hAnsi="Arial" w:cs="Arial"/>
          <w:szCs w:val="20"/>
        </w:rPr>
        <w:t>RADIX Gesun</w:t>
      </w:r>
      <w:r w:rsidR="009B048E">
        <w:rPr>
          <w:rFonts w:ascii="Arial" w:hAnsi="Arial" w:cs="Arial"/>
          <w:szCs w:val="20"/>
        </w:rPr>
        <w:t>dheitsstiftung / Version 21. September 2015</w:t>
      </w:r>
      <w:r>
        <w:rPr>
          <w:rFonts w:ascii="Arial" w:hAnsi="Arial" w:cs="Arial"/>
          <w:szCs w:val="20"/>
        </w:rPr>
        <w:t xml:space="preserve"> </w:t>
      </w:r>
    </w:p>
    <w:p w:rsidR="0040303F" w:rsidRDefault="0040303F" w:rsidP="0040303F">
      <w:pPr>
        <w:tabs>
          <w:tab w:val="left" w:pos="1418"/>
          <w:tab w:val="right" w:pos="14580"/>
        </w:tabs>
        <w:spacing w:before="0" w:after="40"/>
        <w:jc w:val="both"/>
        <w:rPr>
          <w:rFonts w:ascii="Arial" w:hAnsi="Arial" w:cs="Arial"/>
          <w:szCs w:val="20"/>
        </w:rPr>
      </w:pPr>
      <w:r>
        <w:rPr>
          <w:rFonts w:ascii="Arial" w:hAnsi="Arial" w:cs="Arial"/>
          <w:szCs w:val="20"/>
        </w:rPr>
        <w:t xml:space="preserve">Grundlagen: </w:t>
      </w:r>
      <w:r>
        <w:rPr>
          <w:rFonts w:ascii="Arial" w:hAnsi="Arial" w:cs="Arial"/>
          <w:szCs w:val="20"/>
        </w:rPr>
        <w:tab/>
        <w:t>Arbeitsmittel CHECKUP Planungshilfe</w:t>
      </w:r>
    </w:p>
    <w:p w:rsidR="009F774E" w:rsidRDefault="00465498" w:rsidP="00EB095D">
      <w:pPr>
        <w:tabs>
          <w:tab w:val="left" w:pos="1418"/>
          <w:tab w:val="right" w:pos="14580"/>
        </w:tabs>
        <w:spacing w:before="160" w:after="0"/>
        <w:ind w:left="1418" w:hanging="1418"/>
        <w:jc w:val="both"/>
        <w:rPr>
          <w:rFonts w:ascii="Arial" w:hAnsi="Arial" w:cs="Arial"/>
          <w:b/>
          <w:sz w:val="22"/>
          <w:szCs w:val="22"/>
        </w:rPr>
      </w:pPr>
      <w:r>
        <w:rPr>
          <w:rFonts w:ascii="Arial" w:hAnsi="Arial" w:cs="Arial"/>
          <w:szCs w:val="20"/>
        </w:rPr>
        <w:t xml:space="preserve">Herausgeber und ©: RADIX, </w:t>
      </w:r>
      <w:hyperlink r:id="rId8" w:history="1">
        <w:r w:rsidRPr="00FA5156">
          <w:rPr>
            <w:rStyle w:val="Hyperlink"/>
            <w:rFonts w:ascii="Arial" w:hAnsi="Arial" w:cs="Arial"/>
            <w:szCs w:val="20"/>
          </w:rPr>
          <w:t>www.radix.ch</w:t>
        </w:r>
      </w:hyperlink>
      <w:r w:rsidR="001E18EF">
        <w:rPr>
          <w:rStyle w:val="Hyperlink"/>
          <w:rFonts w:ascii="Arial" w:hAnsi="Arial" w:cs="Arial"/>
          <w:szCs w:val="20"/>
        </w:rPr>
        <w:t>,</w:t>
      </w:r>
      <w:r w:rsidR="00021B34">
        <w:rPr>
          <w:rFonts w:ascii="Arial" w:hAnsi="Arial" w:cs="Arial"/>
          <w:szCs w:val="20"/>
        </w:rPr>
        <w:t xml:space="preserve"> September 2015 </w:t>
      </w:r>
      <w:r w:rsidR="009F774E" w:rsidRPr="008D7B62">
        <w:rPr>
          <w:rFonts w:ascii="Arial" w:hAnsi="Arial" w:cs="Arial"/>
          <w:b/>
          <w:sz w:val="22"/>
          <w:szCs w:val="22"/>
        </w:rP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12"/>
        <w:gridCol w:w="2384"/>
        <w:gridCol w:w="5212"/>
        <w:gridCol w:w="624"/>
        <w:gridCol w:w="624"/>
        <w:gridCol w:w="624"/>
        <w:gridCol w:w="630"/>
      </w:tblGrid>
      <w:tr w:rsidR="00E66C3E" w:rsidRPr="00A21FF8" w:rsidTr="004471A0">
        <w:tc>
          <w:tcPr>
            <w:tcW w:w="14910" w:type="dxa"/>
            <w:gridSpan w:val="7"/>
            <w:tcBorders>
              <w:top w:val="single" w:sz="4" w:space="0" w:color="auto"/>
              <w:left w:val="single" w:sz="4" w:space="0" w:color="auto"/>
              <w:bottom w:val="single" w:sz="4" w:space="0" w:color="auto"/>
              <w:right w:val="single" w:sz="4" w:space="0" w:color="auto"/>
            </w:tcBorders>
            <w:shd w:val="clear" w:color="auto" w:fill="000000"/>
            <w:tcMar>
              <w:top w:w="57" w:type="dxa"/>
            </w:tcMar>
          </w:tcPr>
          <w:p w:rsidR="00E66C3E" w:rsidRDefault="00E66C3E" w:rsidP="00485981">
            <w:pPr>
              <w:spacing w:before="40" w:after="40"/>
              <w:rPr>
                <w:rFonts w:ascii="Arial" w:hAnsi="Arial" w:cs="Arial"/>
                <w:b/>
                <w:szCs w:val="20"/>
              </w:rPr>
            </w:pPr>
            <w:r>
              <w:rPr>
                <w:rFonts w:ascii="Arial" w:hAnsi="Arial" w:cs="Arial"/>
                <w:b/>
                <w:szCs w:val="20"/>
              </w:rPr>
              <w:lastRenderedPageBreak/>
              <w:t>Gemeinde allgemein</w:t>
            </w:r>
          </w:p>
          <w:p w:rsidR="00E66C3E" w:rsidRPr="00A21FF8" w:rsidRDefault="00E66C3E" w:rsidP="00485981">
            <w:pPr>
              <w:spacing w:before="40" w:after="40"/>
              <w:rPr>
                <w:rFonts w:ascii="Arial" w:hAnsi="Arial" w:cs="Arial"/>
                <w:szCs w:val="20"/>
              </w:rPr>
            </w:pPr>
          </w:p>
        </w:tc>
      </w:tr>
      <w:tr w:rsidR="00E66C3E" w:rsidRPr="00A21FF8" w:rsidTr="004471A0">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CB0B14" w:rsidRPr="00CB0B14" w:rsidRDefault="00CB0B14" w:rsidP="00CB0B14">
            <w:pPr>
              <w:pStyle w:val="Text"/>
            </w:pPr>
            <w:r w:rsidRPr="00CB0B14">
              <w:t>Die Gemeinde – eine wirksame Plattform für Tabak- und Alkoholprävention</w:t>
            </w:r>
          </w:p>
          <w:p w:rsidR="00CB0B14" w:rsidRDefault="00CB0B14" w:rsidP="00CB0B14">
            <w:pPr>
              <w:pStyle w:val="Text"/>
            </w:pPr>
          </w:p>
          <w:p w:rsidR="00923C6A" w:rsidRPr="00CB0B14" w:rsidRDefault="00D40D23" w:rsidP="00CB0B14">
            <w:pPr>
              <w:pStyle w:val="Text"/>
              <w:rPr>
                <w:b w:val="0"/>
              </w:rPr>
            </w:pPr>
            <w:r w:rsidRPr="00CB0B14">
              <w:rPr>
                <w:b w:val="0"/>
              </w:rPr>
              <w:t xml:space="preserve">Die kommunale Gesundheitsförderung und Prävention sind unverzichtbare Pfeiler in der schweizerischen Gesundheitsvorsorge. Die drei subsidiären Stufen Gemeinden, Kantone und Bund bieten eine optimale Voraussetzung für eine bevölkerungsnahe Politik, auch in der Prävention. </w:t>
            </w:r>
            <w:r w:rsidR="00923C6A" w:rsidRPr="00CB0B14">
              <w:rPr>
                <w:b w:val="0"/>
              </w:rPr>
              <w:t xml:space="preserve">Bei der Tabakprävention und auch in der Alkoholprävention kommt den Gemeinden eine wichtige lokale Koordinations-, Führungs- und Umsetzungsrolle zu. Prävention kann eine bessere Wirkung entfalten, wenn sie auf den Ebenen Bund, Kantone und Gemeinden koordiniert betrieben wird. </w:t>
            </w:r>
          </w:p>
          <w:p w:rsidR="00135CAA" w:rsidRPr="00CB0B14" w:rsidRDefault="00423919" w:rsidP="00CB0B14">
            <w:pPr>
              <w:pStyle w:val="Text"/>
              <w:rPr>
                <w:b w:val="0"/>
              </w:rPr>
            </w:pPr>
            <w:r w:rsidRPr="00CB0B14">
              <w:rPr>
                <w:b w:val="0"/>
              </w:rPr>
              <w:t>Die Evaluationsstudien zu gemeindeorientierter Intervention zeigen einen pr</w:t>
            </w:r>
            <w:r w:rsidRPr="00CB0B14">
              <w:rPr>
                <w:rFonts w:hint="eastAsia"/>
                <w:b w:val="0"/>
              </w:rPr>
              <w:t>ä</w:t>
            </w:r>
            <w:r w:rsidRPr="00CB0B14">
              <w:rPr>
                <w:b w:val="0"/>
              </w:rPr>
              <w:t>ventiven Effekt auf das Konsumverhalten: Gemeindeorientierte Massnahmen, die das famili</w:t>
            </w:r>
            <w:r w:rsidRPr="00CB0B14">
              <w:rPr>
                <w:rFonts w:hint="eastAsia"/>
                <w:b w:val="0"/>
              </w:rPr>
              <w:t>ä</w:t>
            </w:r>
            <w:r w:rsidRPr="00CB0B14">
              <w:rPr>
                <w:b w:val="0"/>
              </w:rPr>
              <w:t xml:space="preserve">re, schulische oder gesellschaftliche Umfeld mit einbinden, zeigen in Hinblick auf Tabakkonsum oder alkoholbezogene Risikoverhalten viel versprechende Ergebnisse. </w:t>
            </w:r>
            <w:r w:rsidR="00135CAA" w:rsidRPr="00CB0B14">
              <w:rPr>
                <w:b w:val="0"/>
              </w:rPr>
              <w:t xml:space="preserve">Dabei wird vor allem Massnahmen, welche langfristig angelegt sind und auf eine </w:t>
            </w:r>
            <w:r w:rsidR="00135CAA" w:rsidRPr="00CB0B14">
              <w:rPr>
                <w:rFonts w:hint="eastAsia"/>
                <w:b w:val="0"/>
              </w:rPr>
              <w:t>„</w:t>
            </w:r>
            <w:r w:rsidR="00135CAA" w:rsidRPr="00CB0B14">
              <w:rPr>
                <w:b w:val="0"/>
              </w:rPr>
              <w:t>Politikver</w:t>
            </w:r>
            <w:r w:rsidR="00135CAA" w:rsidRPr="00CB0B14">
              <w:rPr>
                <w:rFonts w:hint="eastAsia"/>
                <w:b w:val="0"/>
              </w:rPr>
              <w:t>ä</w:t>
            </w:r>
            <w:r w:rsidR="00135CAA" w:rsidRPr="00CB0B14">
              <w:rPr>
                <w:b w:val="0"/>
              </w:rPr>
              <w:t>nderung</w:t>
            </w:r>
            <w:r w:rsidR="00135CAA" w:rsidRPr="00CB0B14">
              <w:rPr>
                <w:rFonts w:hint="eastAsia"/>
                <w:b w:val="0"/>
              </w:rPr>
              <w:t>“</w:t>
            </w:r>
            <w:r w:rsidR="00135CAA" w:rsidRPr="00CB0B14">
              <w:rPr>
                <w:b w:val="0"/>
              </w:rPr>
              <w:t xml:space="preserve"> innerhalb der Gemeinde abzielen, eine grunds</w:t>
            </w:r>
            <w:r w:rsidR="00135CAA" w:rsidRPr="00CB0B14">
              <w:rPr>
                <w:rFonts w:hint="eastAsia"/>
                <w:b w:val="0"/>
              </w:rPr>
              <w:t>ä</w:t>
            </w:r>
            <w:r w:rsidR="00135CAA" w:rsidRPr="00CB0B14">
              <w:rPr>
                <w:b w:val="0"/>
              </w:rPr>
              <w:t>tzlich hohe Wirksamkeit zugesprochen</w:t>
            </w:r>
            <w:r w:rsidR="00CB0B14" w:rsidRPr="00CB0B14">
              <w:rPr>
                <w:b w:val="0"/>
              </w:rPr>
              <w:t>.</w:t>
            </w:r>
            <w:r w:rsidR="00135CAA" w:rsidRPr="00CB0B14">
              <w:rPr>
                <w:b w:val="0"/>
              </w:rPr>
              <w:t xml:space="preserve"> </w:t>
            </w:r>
          </w:p>
          <w:p w:rsidR="00135CAA" w:rsidRPr="00CB0B14" w:rsidRDefault="00135CAA" w:rsidP="00CB0B14">
            <w:pPr>
              <w:pStyle w:val="Text"/>
              <w:rPr>
                <w:b w:val="0"/>
              </w:rPr>
            </w:pPr>
            <w:r w:rsidRPr="00CB0B14">
              <w:rPr>
                <w:b w:val="0"/>
              </w:rPr>
              <w:t>Weitere erfolgversprechende Faktoren sind Koordination und Vernetzung, welche zu verbindlichem Handeln bei allen Beteiligten f</w:t>
            </w:r>
            <w:r w:rsidRPr="00CB0B14">
              <w:rPr>
                <w:rFonts w:hint="eastAsia"/>
                <w:b w:val="0"/>
              </w:rPr>
              <w:t>ü</w:t>
            </w:r>
            <w:r w:rsidRPr="00CB0B14">
              <w:rPr>
                <w:b w:val="0"/>
              </w:rPr>
              <w:t xml:space="preserve">hren. </w:t>
            </w:r>
          </w:p>
          <w:p w:rsidR="00135CAA" w:rsidRPr="00CB0B14" w:rsidRDefault="00135CAA" w:rsidP="00CB0B14">
            <w:pPr>
              <w:pStyle w:val="Text"/>
              <w:rPr>
                <w:b w:val="0"/>
              </w:rPr>
            </w:pPr>
            <w:r w:rsidRPr="00CB0B14">
              <w:rPr>
                <w:b w:val="0"/>
              </w:rPr>
              <w:t>Gerade in Gemeinden, in welchen vorher noch keine Pr</w:t>
            </w:r>
            <w:r w:rsidRPr="00CB0B14">
              <w:rPr>
                <w:rFonts w:hint="eastAsia"/>
                <w:b w:val="0"/>
              </w:rPr>
              <w:t>ä</w:t>
            </w:r>
            <w:r w:rsidRPr="00CB0B14">
              <w:rPr>
                <w:b w:val="0"/>
              </w:rPr>
              <w:t xml:space="preserve">ventionsstrukturen bestanden, haben sich im </w:t>
            </w:r>
            <w:r w:rsidR="0036638E" w:rsidRPr="00CB0B14">
              <w:rPr>
                <w:b w:val="0"/>
              </w:rPr>
              <w:t xml:space="preserve">Pilotprojekt </w:t>
            </w:r>
            <w:r w:rsidRPr="00CB0B14">
              <w:rPr>
                <w:b w:val="0"/>
              </w:rPr>
              <w:t>neue Kooperationen ergeben. Dabei kann Tabakpr</w:t>
            </w:r>
            <w:r w:rsidRPr="00CB0B14">
              <w:rPr>
                <w:rFonts w:hint="eastAsia"/>
                <w:b w:val="0"/>
              </w:rPr>
              <w:t>ä</w:t>
            </w:r>
            <w:r w:rsidRPr="00CB0B14">
              <w:rPr>
                <w:b w:val="0"/>
              </w:rPr>
              <w:t>vention als einzelner Pr</w:t>
            </w:r>
            <w:r w:rsidRPr="00CB0B14">
              <w:rPr>
                <w:rFonts w:hint="eastAsia"/>
                <w:b w:val="0"/>
              </w:rPr>
              <w:t>ä</w:t>
            </w:r>
            <w:r w:rsidRPr="00CB0B14">
              <w:rPr>
                <w:b w:val="0"/>
              </w:rPr>
              <w:t>ventionsbereich fokussiert werden, oder gemeinsam mit anderen relevanten Themen (z.B. Alkohol, Littering) als Teilbereich einer kommunalen Gesundheitsf</w:t>
            </w:r>
            <w:r w:rsidRPr="00CB0B14">
              <w:rPr>
                <w:rFonts w:hint="eastAsia"/>
                <w:b w:val="0"/>
              </w:rPr>
              <w:t>ö</w:t>
            </w:r>
            <w:r w:rsidRPr="00CB0B14">
              <w:rPr>
                <w:b w:val="0"/>
              </w:rPr>
              <w:t>rderung und Pr</w:t>
            </w:r>
            <w:r w:rsidRPr="00CB0B14">
              <w:rPr>
                <w:rFonts w:hint="eastAsia"/>
                <w:b w:val="0"/>
              </w:rPr>
              <w:t>ä</w:t>
            </w:r>
            <w:r w:rsidR="0036638E" w:rsidRPr="00CB0B14">
              <w:rPr>
                <w:b w:val="0"/>
              </w:rPr>
              <w:t>vention.</w:t>
            </w:r>
          </w:p>
          <w:p w:rsidR="0036638E" w:rsidRPr="00CB0B14" w:rsidRDefault="00423919" w:rsidP="00CB0B14">
            <w:pPr>
              <w:pStyle w:val="Text"/>
              <w:rPr>
                <w:b w:val="0"/>
              </w:rPr>
            </w:pPr>
            <w:r w:rsidRPr="00CB0B14">
              <w:rPr>
                <w:b w:val="0"/>
              </w:rPr>
              <w:t>D</w:t>
            </w:r>
            <w:r w:rsidR="008B3A84" w:rsidRPr="00CB0B14">
              <w:rPr>
                <w:b w:val="0"/>
              </w:rPr>
              <w:t xml:space="preserve">ie Gemeinde </w:t>
            </w:r>
            <w:r w:rsidRPr="00CB0B14">
              <w:rPr>
                <w:b w:val="0"/>
              </w:rPr>
              <w:t xml:space="preserve">ist also </w:t>
            </w:r>
            <w:r w:rsidR="008B3A84" w:rsidRPr="00CB0B14">
              <w:rPr>
                <w:b w:val="0"/>
              </w:rPr>
              <w:t>eine wirksame Plattform f</w:t>
            </w:r>
            <w:r w:rsidR="008B3A84" w:rsidRPr="00CB0B14">
              <w:rPr>
                <w:rFonts w:hint="eastAsia"/>
                <w:b w:val="0"/>
              </w:rPr>
              <w:t>ü</w:t>
            </w:r>
            <w:r w:rsidR="008B3A84" w:rsidRPr="00CB0B14">
              <w:rPr>
                <w:b w:val="0"/>
              </w:rPr>
              <w:t>r Alkohol- und Tabakpr</w:t>
            </w:r>
            <w:r w:rsidR="008B3A84" w:rsidRPr="00CB0B14">
              <w:rPr>
                <w:rFonts w:hint="eastAsia"/>
                <w:b w:val="0"/>
              </w:rPr>
              <w:t>ä</w:t>
            </w:r>
            <w:r w:rsidR="008B3A84" w:rsidRPr="00CB0B14">
              <w:rPr>
                <w:b w:val="0"/>
              </w:rPr>
              <w:t xml:space="preserve">vention  </w:t>
            </w:r>
            <w:r w:rsidR="008B3A84" w:rsidRPr="00CB0B14">
              <w:rPr>
                <w:rFonts w:hint="eastAsia"/>
                <w:b w:val="0"/>
              </w:rPr>
              <w:t>–</w:t>
            </w:r>
            <w:r w:rsidR="008B3A84" w:rsidRPr="00CB0B14">
              <w:rPr>
                <w:b w:val="0"/>
              </w:rPr>
              <w:t xml:space="preserve"> einerseits als Ort, wo gelebt wird, wo Jugendliche Tabakwaren und Alkohol erhalten, wo sie mit dem Rauchen anfangen, wo die Erwachsenen leben, welche mit dem Rauchen aufh</w:t>
            </w:r>
            <w:r w:rsidR="008B3A84" w:rsidRPr="00CB0B14">
              <w:rPr>
                <w:rFonts w:hint="eastAsia"/>
                <w:b w:val="0"/>
              </w:rPr>
              <w:t>ö</w:t>
            </w:r>
            <w:r w:rsidR="008B3A84" w:rsidRPr="00CB0B14">
              <w:rPr>
                <w:b w:val="0"/>
              </w:rPr>
              <w:t>ren m</w:t>
            </w:r>
            <w:r w:rsidR="008B3A84" w:rsidRPr="00CB0B14">
              <w:rPr>
                <w:rFonts w:hint="eastAsia"/>
                <w:b w:val="0"/>
              </w:rPr>
              <w:t>ö</w:t>
            </w:r>
            <w:r w:rsidR="008B3A84" w:rsidRPr="00CB0B14">
              <w:rPr>
                <w:b w:val="0"/>
              </w:rPr>
              <w:t>chten, wo Probleme entstehen und wo sie aufgefangen werden m</w:t>
            </w:r>
            <w:r w:rsidR="008B3A84" w:rsidRPr="00CB0B14">
              <w:rPr>
                <w:rFonts w:hint="eastAsia"/>
                <w:b w:val="0"/>
              </w:rPr>
              <w:t>ü</w:t>
            </w:r>
            <w:r w:rsidR="008B3A84" w:rsidRPr="00CB0B14">
              <w:rPr>
                <w:b w:val="0"/>
              </w:rPr>
              <w:t>ssen, andererseits als Ort der Bildung, Erziehung und sozialer Arbeit, wo Unterst</w:t>
            </w:r>
            <w:r w:rsidR="008B3A84" w:rsidRPr="00CB0B14">
              <w:rPr>
                <w:rFonts w:hint="eastAsia"/>
                <w:b w:val="0"/>
              </w:rPr>
              <w:t>ü</w:t>
            </w:r>
            <w:r w:rsidR="008B3A84" w:rsidRPr="00CB0B14">
              <w:rPr>
                <w:b w:val="0"/>
              </w:rPr>
              <w:t>tzungsm</w:t>
            </w:r>
            <w:r w:rsidR="008B3A84" w:rsidRPr="00CB0B14">
              <w:rPr>
                <w:rFonts w:hint="eastAsia"/>
                <w:b w:val="0"/>
              </w:rPr>
              <w:t>ö</w:t>
            </w:r>
            <w:r w:rsidR="008B3A84" w:rsidRPr="00CB0B14">
              <w:rPr>
                <w:b w:val="0"/>
              </w:rPr>
              <w:t>glichkeiten angeboten werden k</w:t>
            </w:r>
            <w:r w:rsidR="008B3A84" w:rsidRPr="00CB0B14">
              <w:rPr>
                <w:rFonts w:hint="eastAsia"/>
                <w:b w:val="0"/>
              </w:rPr>
              <w:t>ö</w:t>
            </w:r>
            <w:r w:rsidR="008B3A84" w:rsidRPr="00CB0B14">
              <w:rPr>
                <w:b w:val="0"/>
              </w:rPr>
              <w:t>nnen und Pr</w:t>
            </w:r>
            <w:r w:rsidR="008B3A84" w:rsidRPr="00CB0B14">
              <w:rPr>
                <w:rFonts w:hint="eastAsia"/>
                <w:b w:val="0"/>
              </w:rPr>
              <w:t>ä</w:t>
            </w:r>
            <w:r w:rsidR="008B3A84" w:rsidRPr="00CB0B14">
              <w:rPr>
                <w:b w:val="0"/>
              </w:rPr>
              <w:t xml:space="preserve">vention koordiniert und in enger Zusammenarbeit der verschiedenen Akteure (z.B. Polizei, Jugendarbeit Familien, Schule etc.) umgesetzt werden kann. </w:t>
            </w:r>
          </w:p>
          <w:p w:rsidR="00E66C3E" w:rsidRPr="00CB0B14" w:rsidRDefault="0036638E" w:rsidP="00CB0B14">
            <w:pPr>
              <w:pStyle w:val="Text"/>
              <w:rPr>
                <w:b w:val="0"/>
              </w:rPr>
            </w:pPr>
            <w:r w:rsidRPr="00CB0B14">
              <w:rPr>
                <w:b w:val="0"/>
              </w:rPr>
              <w:t>Indem die Gemeinden vor Ort und in Zusammenarbeit mit allen Beteiligten Bedingungen schaffen, die dazu f</w:t>
            </w:r>
            <w:r w:rsidRPr="00CB0B14">
              <w:rPr>
                <w:rFonts w:hint="eastAsia"/>
                <w:b w:val="0"/>
              </w:rPr>
              <w:t>ü</w:t>
            </w:r>
            <w:r w:rsidRPr="00CB0B14">
              <w:rPr>
                <w:b w:val="0"/>
              </w:rPr>
              <w:t>hren, dass z.B. rauchfreie Lebensr</w:t>
            </w:r>
            <w:r w:rsidRPr="00CB0B14">
              <w:rPr>
                <w:rFonts w:hint="eastAsia"/>
                <w:b w:val="0"/>
              </w:rPr>
              <w:t>ä</w:t>
            </w:r>
            <w:r w:rsidRPr="00CB0B14">
              <w:rPr>
                <w:b w:val="0"/>
              </w:rPr>
              <w:t>ume gef</w:t>
            </w:r>
            <w:r w:rsidRPr="00CB0B14">
              <w:rPr>
                <w:rFonts w:hint="eastAsia"/>
                <w:b w:val="0"/>
              </w:rPr>
              <w:t>ö</w:t>
            </w:r>
            <w:r w:rsidRPr="00CB0B14">
              <w:rPr>
                <w:b w:val="0"/>
              </w:rPr>
              <w:t>rdert werden und Alkohol konsumiert werden kann, ohne sich selbst und /oder andere zu gef</w:t>
            </w:r>
            <w:r w:rsidRPr="00CB0B14">
              <w:rPr>
                <w:rFonts w:hint="eastAsia"/>
                <w:b w:val="0"/>
              </w:rPr>
              <w:t>ä</w:t>
            </w:r>
            <w:r w:rsidRPr="00CB0B14">
              <w:rPr>
                <w:b w:val="0"/>
              </w:rPr>
              <w:t>hrden, k</w:t>
            </w:r>
            <w:r w:rsidRPr="00CB0B14">
              <w:rPr>
                <w:rFonts w:hint="eastAsia"/>
                <w:b w:val="0"/>
              </w:rPr>
              <w:t>ö</w:t>
            </w:r>
            <w:r w:rsidRPr="00CB0B14">
              <w:rPr>
                <w:b w:val="0"/>
              </w:rPr>
              <w:t>nnen die Menschen unmittelbar und wirksam unterst</w:t>
            </w:r>
            <w:r w:rsidRPr="00CB0B14">
              <w:rPr>
                <w:rFonts w:hint="eastAsia"/>
                <w:b w:val="0"/>
              </w:rPr>
              <w:t>ü</w:t>
            </w:r>
            <w:r w:rsidRPr="00CB0B14">
              <w:rPr>
                <w:b w:val="0"/>
              </w:rPr>
              <w:t>tzt werden, ihren Tabakkonsum und ihren problematischen Alkoholkonsum zu reduzieren.</w:t>
            </w:r>
          </w:p>
          <w:p w:rsidR="00423919" w:rsidRPr="00CB0B14" w:rsidRDefault="00E3523A" w:rsidP="00923C6A">
            <w:pPr>
              <w:spacing w:before="40" w:after="40"/>
              <w:rPr>
                <w:rFonts w:ascii="Arial" w:hAnsi="Arial" w:cs="Arial"/>
                <w:szCs w:val="20"/>
              </w:rPr>
            </w:pPr>
            <w:r w:rsidRPr="00CB0B14">
              <w:rPr>
                <w:rFonts w:ascii="Arial" w:hAnsi="Arial" w:cs="Arial"/>
                <w:szCs w:val="20"/>
              </w:rPr>
              <w:t>W</w:t>
            </w:r>
            <w:r w:rsidRPr="00CB0B14">
              <w:rPr>
                <w:rFonts w:ascii="Arial" w:hAnsi="Arial" w:cs="Arial" w:hint="eastAsia"/>
                <w:szCs w:val="20"/>
              </w:rPr>
              <w:t>ä</w:t>
            </w:r>
            <w:r w:rsidRPr="00CB0B14">
              <w:rPr>
                <w:rFonts w:ascii="Arial" w:hAnsi="Arial" w:cs="Arial"/>
                <w:szCs w:val="20"/>
              </w:rPr>
              <w:t>hrend</w:t>
            </w:r>
            <w:r w:rsidR="0036638E" w:rsidRPr="00CB0B14">
              <w:rPr>
                <w:rFonts w:ascii="Arial" w:hAnsi="Arial" w:cs="Arial"/>
                <w:szCs w:val="20"/>
              </w:rPr>
              <w:t xml:space="preserve"> der</w:t>
            </w:r>
            <w:r w:rsidRPr="00CB0B14">
              <w:rPr>
                <w:rFonts w:ascii="Arial" w:hAnsi="Arial" w:cs="Arial"/>
                <w:szCs w:val="20"/>
              </w:rPr>
              <w:t xml:space="preserve"> </w:t>
            </w:r>
            <w:r w:rsidR="0036638E" w:rsidRPr="00CB0B14">
              <w:rPr>
                <w:rFonts w:ascii="Arial" w:hAnsi="Arial" w:cs="Arial"/>
                <w:szCs w:val="20"/>
              </w:rPr>
              <w:t xml:space="preserve">übermässige </w:t>
            </w:r>
            <w:r w:rsidRPr="00CB0B14">
              <w:rPr>
                <w:rFonts w:ascii="Arial" w:hAnsi="Arial" w:cs="Arial"/>
                <w:szCs w:val="20"/>
              </w:rPr>
              <w:t>Alkoholkonsum und Gewalt, Vandalismus und Littering aktuelle und brennende Themen in den Gemeinden sind, ist der Tabakkonsum eher ein Dauerthema, welch</w:t>
            </w:r>
            <w:r w:rsidR="0036638E" w:rsidRPr="00CB0B14">
              <w:rPr>
                <w:rFonts w:ascii="Arial" w:hAnsi="Arial" w:cs="Arial"/>
                <w:szCs w:val="20"/>
              </w:rPr>
              <w:t>es die Familien, Schulen, Sport</w:t>
            </w:r>
            <w:r w:rsidRPr="00CB0B14">
              <w:rPr>
                <w:rFonts w:ascii="Arial" w:hAnsi="Arial" w:cs="Arial"/>
                <w:szCs w:val="20"/>
              </w:rPr>
              <w:t>vereine, Arbeitgeber, Verkaufsstellen u.a.m. immer wieder von neuem besch</w:t>
            </w:r>
            <w:r w:rsidRPr="00CB0B14">
              <w:rPr>
                <w:rFonts w:ascii="Arial" w:hAnsi="Arial" w:cs="Arial" w:hint="eastAsia"/>
                <w:szCs w:val="20"/>
              </w:rPr>
              <w:t>ä</w:t>
            </w:r>
            <w:r w:rsidRPr="00CB0B14">
              <w:rPr>
                <w:rFonts w:ascii="Arial" w:hAnsi="Arial" w:cs="Arial"/>
                <w:szCs w:val="20"/>
              </w:rPr>
              <w:t>ftigt. Sei es um den Kindern und Jugendlichen das Aufwachsen in einem rauchfreien Umfeld zu erm</w:t>
            </w:r>
            <w:r w:rsidRPr="00CB0B14">
              <w:rPr>
                <w:rFonts w:ascii="Arial" w:hAnsi="Arial" w:cs="Arial" w:hint="eastAsia"/>
                <w:szCs w:val="20"/>
              </w:rPr>
              <w:t>ö</w:t>
            </w:r>
            <w:r w:rsidRPr="00CB0B14">
              <w:rPr>
                <w:rFonts w:ascii="Arial" w:hAnsi="Arial" w:cs="Arial"/>
                <w:szCs w:val="20"/>
              </w:rPr>
              <w:t>glichen, den Einstieg in den Tabakkonsum zu verhindern oder rauchfreie Arbeitspl</w:t>
            </w:r>
            <w:r w:rsidRPr="00CB0B14">
              <w:rPr>
                <w:rFonts w:ascii="Arial" w:hAnsi="Arial" w:cs="Arial" w:hint="eastAsia"/>
                <w:szCs w:val="20"/>
              </w:rPr>
              <w:t>ä</w:t>
            </w:r>
            <w:r w:rsidRPr="00CB0B14">
              <w:rPr>
                <w:rFonts w:ascii="Arial" w:hAnsi="Arial" w:cs="Arial"/>
                <w:szCs w:val="20"/>
              </w:rPr>
              <w:t>tze zu schaffen.</w:t>
            </w:r>
          </w:p>
          <w:p w:rsidR="00423919" w:rsidRPr="00CB0B14" w:rsidRDefault="00423919" w:rsidP="00923C6A">
            <w:pPr>
              <w:spacing w:before="40" w:after="40"/>
              <w:rPr>
                <w:rFonts w:ascii="Arial" w:hAnsi="Arial" w:cs="Arial"/>
                <w:szCs w:val="20"/>
              </w:rPr>
            </w:pPr>
          </w:p>
          <w:p w:rsidR="00CB0B14" w:rsidRDefault="00CB0B14" w:rsidP="00923C6A">
            <w:pPr>
              <w:spacing w:before="40" w:after="40"/>
              <w:rPr>
                <w:rFonts w:ascii="Arial" w:hAnsi="Arial" w:cs="Arial"/>
                <w:szCs w:val="20"/>
              </w:rPr>
            </w:pPr>
          </w:p>
          <w:p w:rsidR="00CB0B14" w:rsidRDefault="00CB0B14" w:rsidP="00923C6A">
            <w:pPr>
              <w:spacing w:before="40" w:after="40"/>
              <w:rPr>
                <w:rFonts w:ascii="Arial" w:hAnsi="Arial" w:cs="Arial"/>
                <w:szCs w:val="20"/>
              </w:rPr>
            </w:pPr>
          </w:p>
          <w:p w:rsidR="00CB0B14" w:rsidRDefault="00CB0B14" w:rsidP="00923C6A">
            <w:pPr>
              <w:spacing w:before="40" w:after="40"/>
              <w:rPr>
                <w:rFonts w:ascii="Arial" w:hAnsi="Arial" w:cs="Arial"/>
                <w:szCs w:val="20"/>
              </w:rPr>
            </w:pPr>
          </w:p>
          <w:p w:rsidR="00423919" w:rsidRDefault="00423919" w:rsidP="00923C6A">
            <w:pPr>
              <w:spacing w:before="40" w:after="40"/>
              <w:rPr>
                <w:rFonts w:ascii="Arial" w:hAnsi="Arial" w:cs="Arial"/>
                <w:szCs w:val="20"/>
              </w:rPr>
            </w:pPr>
          </w:p>
          <w:p w:rsidR="00E66E39" w:rsidRDefault="00E66E39" w:rsidP="00923C6A">
            <w:pPr>
              <w:spacing w:before="40" w:after="40"/>
              <w:rPr>
                <w:rFonts w:ascii="Arial" w:hAnsi="Arial" w:cs="Arial"/>
                <w:szCs w:val="20"/>
              </w:rPr>
            </w:pPr>
          </w:p>
          <w:p w:rsidR="00E66E39" w:rsidRDefault="00E66E39" w:rsidP="00923C6A">
            <w:pPr>
              <w:spacing w:before="40" w:after="40"/>
              <w:rPr>
                <w:rFonts w:ascii="Arial" w:hAnsi="Arial" w:cs="Arial"/>
                <w:szCs w:val="20"/>
              </w:rPr>
            </w:pPr>
          </w:p>
          <w:p w:rsidR="00E66C3E" w:rsidRPr="00A21FF8" w:rsidRDefault="00E66C3E" w:rsidP="00135CAA">
            <w:pPr>
              <w:spacing w:before="40" w:after="40"/>
              <w:rPr>
                <w:rFonts w:ascii="Arial" w:hAnsi="Arial" w:cs="Arial"/>
                <w:szCs w:val="20"/>
              </w:rPr>
            </w:pPr>
          </w:p>
        </w:tc>
      </w:tr>
      <w:tr w:rsidR="00E66C3E" w:rsidRPr="00A21FF8" w:rsidTr="004471A0">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E66C3E" w:rsidRPr="00E671C5" w:rsidRDefault="00EB095D" w:rsidP="00EB095D">
            <w:pPr>
              <w:spacing w:before="40" w:after="40"/>
              <w:rPr>
                <w:rFonts w:ascii="Arial" w:hAnsi="Arial" w:cs="Arial"/>
                <w:b/>
                <w:szCs w:val="20"/>
              </w:rPr>
            </w:pPr>
            <w:r>
              <w:rPr>
                <w:rFonts w:ascii="Arial" w:hAnsi="Arial" w:cs="Arial"/>
                <w:b/>
                <w:szCs w:val="20"/>
              </w:rPr>
              <w:t xml:space="preserve">Allgemeine </w:t>
            </w:r>
            <w:r w:rsidR="00E66C3E">
              <w:rPr>
                <w:rFonts w:ascii="Arial" w:hAnsi="Arial" w:cs="Arial"/>
                <w:b/>
                <w:szCs w:val="20"/>
              </w:rPr>
              <w:t xml:space="preserve">Massnahmen </w:t>
            </w:r>
            <w:r w:rsidR="001414A2">
              <w:rPr>
                <w:rFonts w:ascii="Arial" w:hAnsi="Arial" w:cs="Arial"/>
                <w:b/>
                <w:szCs w:val="20"/>
              </w:rPr>
              <w:t>Ebene Gemeinderat- und Gemeindepolitik</w:t>
            </w:r>
          </w:p>
        </w:tc>
        <w:tc>
          <w:tcPr>
            <w:tcW w:w="2502" w:type="dxa"/>
            <w:gridSpan w:val="4"/>
            <w:tcBorders>
              <w:left w:val="single" w:sz="4" w:space="0" w:color="auto"/>
              <w:bottom w:val="single" w:sz="4" w:space="0" w:color="auto"/>
              <w:right w:val="single" w:sz="4" w:space="0" w:color="auto"/>
            </w:tcBorders>
            <w:shd w:val="clear" w:color="auto" w:fill="BFBFBF" w:themeFill="background1" w:themeFillShade="BF"/>
          </w:tcPr>
          <w:p w:rsidR="00E66C3E" w:rsidRPr="00A21FF8" w:rsidRDefault="00E66C3E" w:rsidP="00485981">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E66C3E" w:rsidRPr="008D6C67" w:rsidTr="004471A0">
        <w:trPr>
          <w:trHeight w:val="340"/>
        </w:trPr>
        <w:tc>
          <w:tcPr>
            <w:tcW w:w="4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C3E" w:rsidRPr="008D6C67" w:rsidRDefault="00E66E39" w:rsidP="00E4032C">
            <w:pPr>
              <w:spacing w:before="40" w:after="40"/>
              <w:rPr>
                <w:rFonts w:ascii="Arial" w:hAnsi="Arial" w:cs="Arial"/>
                <w:b/>
                <w:szCs w:val="20"/>
              </w:rPr>
            </w:pPr>
            <w:r>
              <w:rPr>
                <w:rFonts w:ascii="Arial" w:hAnsi="Arial" w:cs="Arial"/>
                <w:b/>
                <w:szCs w:val="20"/>
              </w:rPr>
              <w:t xml:space="preserve">Was / </w:t>
            </w:r>
            <w:r w:rsidR="00E66C3E" w:rsidRPr="008D6C67">
              <w:rPr>
                <w:rFonts w:ascii="Arial" w:hAnsi="Arial" w:cs="Arial"/>
                <w:b/>
                <w:szCs w:val="20"/>
              </w:rPr>
              <w:t>Thema</w:t>
            </w:r>
          </w:p>
        </w:tc>
        <w:tc>
          <w:tcPr>
            <w:tcW w:w="2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C3E" w:rsidRPr="008D6C67" w:rsidRDefault="00E66C3E" w:rsidP="00E4032C">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C3E" w:rsidRPr="008D6C67" w:rsidRDefault="00E66C3E" w:rsidP="00E4032C">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V</w:t>
            </w:r>
          </w:p>
        </w:tc>
      </w:tr>
      <w:tr w:rsidR="004471A0"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4471A0"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4471A0"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4471A0"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4471A0" w:rsidRPr="00A21FF8" w:rsidTr="006227C3">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4471A0" w:rsidRPr="0076507B" w:rsidRDefault="00EB095D" w:rsidP="006B150B">
            <w:pPr>
              <w:spacing w:before="40" w:after="40"/>
              <w:rPr>
                <w:rFonts w:ascii="Arial" w:hAnsi="Arial" w:cs="Arial"/>
                <w:b/>
                <w:szCs w:val="20"/>
              </w:rPr>
            </w:pPr>
            <w:r>
              <w:rPr>
                <w:rFonts w:ascii="Arial" w:hAnsi="Arial" w:cs="Arial"/>
                <w:b/>
                <w:szCs w:val="20"/>
              </w:rPr>
              <w:t>T</w:t>
            </w:r>
            <w:r w:rsidR="004471A0" w:rsidRPr="0076507B">
              <w:rPr>
                <w:rFonts w:ascii="Arial" w:hAnsi="Arial" w:cs="Arial"/>
                <w:b/>
                <w:szCs w:val="20"/>
              </w:rPr>
              <w:t>abakpr</w:t>
            </w:r>
            <w:r w:rsidR="004471A0" w:rsidRPr="0076507B">
              <w:rPr>
                <w:rFonts w:ascii="Arial" w:hAnsi="Arial" w:cs="Arial" w:hint="eastAsia"/>
                <w:b/>
                <w:szCs w:val="20"/>
              </w:rPr>
              <w:t>ä</w:t>
            </w:r>
            <w:r w:rsidR="004471A0" w:rsidRPr="0076507B">
              <w:rPr>
                <w:rFonts w:ascii="Arial" w:hAnsi="Arial" w:cs="Arial"/>
                <w:b/>
                <w:szCs w:val="20"/>
              </w:rPr>
              <w:t xml:space="preserve">vention im Setting </w:t>
            </w:r>
            <w:r w:rsidR="004471A0">
              <w:rPr>
                <w:rFonts w:ascii="Arial" w:hAnsi="Arial" w:cs="Arial"/>
                <w:b/>
                <w:szCs w:val="20"/>
              </w:rPr>
              <w:t>Gemeinde</w:t>
            </w:r>
            <w:r w:rsidR="006B150B">
              <w:rPr>
                <w:rFonts w:ascii="Arial" w:hAnsi="Arial" w:cs="Arial"/>
                <w:b/>
                <w:szCs w:val="20"/>
              </w:rPr>
              <w:t xml:space="preserve">: </w:t>
            </w:r>
            <w:r w:rsidR="004471A0">
              <w:rPr>
                <w:rFonts w:ascii="Arial" w:hAnsi="Arial" w:cs="Arial"/>
                <w:b/>
                <w:szCs w:val="20"/>
              </w:rPr>
              <w:t xml:space="preserve">Ebene Gemeinderat und Gemeindepolitik </w:t>
            </w:r>
          </w:p>
        </w:tc>
        <w:tc>
          <w:tcPr>
            <w:tcW w:w="250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71A0" w:rsidRPr="0076507B" w:rsidRDefault="004471A0"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4471A0" w:rsidRPr="008D6C67" w:rsidTr="006227C3">
        <w:trPr>
          <w:trHeight w:val="340"/>
        </w:trPr>
        <w:tc>
          <w:tcPr>
            <w:tcW w:w="4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4471A0" w:rsidRPr="008D6C67" w:rsidRDefault="004471A0"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4471A0" w:rsidRPr="008D6C67" w:rsidRDefault="004471A0" w:rsidP="006227C3">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4471A0" w:rsidRPr="008D6C67" w:rsidRDefault="004471A0" w:rsidP="006227C3">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4471A0" w:rsidRPr="008D6C67" w:rsidRDefault="004471A0" w:rsidP="006227C3">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4471A0" w:rsidRPr="008D6C67" w:rsidRDefault="004471A0" w:rsidP="006227C3">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4471A0" w:rsidRPr="008D6C67" w:rsidRDefault="004471A0" w:rsidP="006227C3">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4471A0" w:rsidRPr="008D6C67" w:rsidRDefault="004471A0" w:rsidP="006227C3">
            <w:pPr>
              <w:spacing w:before="40" w:after="40"/>
              <w:jc w:val="center"/>
              <w:rPr>
                <w:rFonts w:ascii="Arial" w:hAnsi="Arial" w:cs="Arial"/>
                <w:b/>
                <w:szCs w:val="20"/>
              </w:rPr>
            </w:pPr>
            <w:r>
              <w:rPr>
                <w:rFonts w:ascii="Arial" w:hAnsi="Arial" w:cs="Arial"/>
                <w:b/>
                <w:szCs w:val="20"/>
              </w:rPr>
              <w:t>V</w:t>
            </w:r>
          </w:p>
        </w:tc>
      </w:tr>
      <w:tr w:rsidR="004471A0" w:rsidRPr="00F06541" w:rsidTr="006227C3">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4471A0" w:rsidRPr="00F06541" w:rsidTr="006227C3">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4471A0" w:rsidRPr="00F06541" w:rsidTr="006227C3">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4471A0" w:rsidRPr="00F06541" w:rsidTr="006227C3">
        <w:tc>
          <w:tcPr>
            <w:tcW w:w="4812" w:type="dxa"/>
            <w:tcBorders>
              <w:left w:val="single" w:sz="4" w:space="0" w:color="auto"/>
              <w:bottom w:val="single" w:sz="4" w:space="0" w:color="auto"/>
              <w:right w:val="single" w:sz="4" w:space="0" w:color="auto"/>
            </w:tcBorders>
            <w:shd w:val="clear" w:color="auto" w:fill="BAF8F7"/>
            <w:tcMar>
              <w:top w:w="57" w:type="dxa"/>
            </w:tcMar>
          </w:tcPr>
          <w:p w:rsidR="004471A0" w:rsidRPr="00F06541" w:rsidRDefault="004471A0"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471A0" w:rsidRPr="00F06541" w:rsidRDefault="004471A0"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471A0" w:rsidRPr="00F06541" w:rsidRDefault="004471A0"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24" w:type="dxa"/>
            <w:shd w:val="clear" w:color="auto" w:fill="FFFFFF" w:themeFill="background1"/>
          </w:tcPr>
          <w:p w:rsidR="004471A0" w:rsidRPr="00F06541" w:rsidRDefault="004471A0" w:rsidP="006227C3">
            <w:pPr>
              <w:spacing w:before="40" w:after="40"/>
              <w:rPr>
                <w:rFonts w:ascii="Arial" w:hAnsi="Arial" w:cs="Arial"/>
                <w:szCs w:val="20"/>
              </w:rPr>
            </w:pPr>
          </w:p>
        </w:tc>
        <w:tc>
          <w:tcPr>
            <w:tcW w:w="630" w:type="dxa"/>
            <w:shd w:val="clear" w:color="auto" w:fill="FFFFFF" w:themeFill="background1"/>
          </w:tcPr>
          <w:p w:rsidR="004471A0" w:rsidRPr="00F06541" w:rsidRDefault="004471A0" w:rsidP="006227C3">
            <w:pPr>
              <w:spacing w:before="40" w:after="40"/>
              <w:rPr>
                <w:rFonts w:ascii="Arial" w:hAnsi="Arial" w:cs="Arial"/>
                <w:szCs w:val="20"/>
              </w:rPr>
            </w:pPr>
          </w:p>
        </w:tc>
      </w:tr>
      <w:tr w:rsidR="00E47199" w:rsidRPr="00A21FF8" w:rsidTr="004471A0">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40303F" w:rsidRPr="0076507B" w:rsidRDefault="004471A0" w:rsidP="006B150B">
            <w:pPr>
              <w:spacing w:before="40" w:after="40"/>
              <w:rPr>
                <w:rFonts w:ascii="Arial" w:hAnsi="Arial" w:cs="Arial"/>
                <w:b/>
                <w:szCs w:val="20"/>
              </w:rPr>
            </w:pPr>
            <w:r>
              <w:rPr>
                <w:rFonts w:ascii="Arial" w:hAnsi="Arial" w:cs="Arial"/>
                <w:b/>
                <w:szCs w:val="20"/>
              </w:rPr>
              <w:t>Alkoholprävention</w:t>
            </w:r>
            <w:r w:rsidR="00E47199" w:rsidRPr="0076507B">
              <w:rPr>
                <w:rFonts w:ascii="Arial" w:hAnsi="Arial" w:cs="Arial"/>
                <w:b/>
                <w:szCs w:val="20"/>
              </w:rPr>
              <w:t xml:space="preserve"> im Setting </w:t>
            </w:r>
            <w:r w:rsidR="00E47199">
              <w:rPr>
                <w:rFonts w:ascii="Arial" w:hAnsi="Arial" w:cs="Arial"/>
                <w:b/>
                <w:szCs w:val="20"/>
              </w:rPr>
              <w:t>Gemeinde</w:t>
            </w:r>
            <w:r w:rsidR="006B150B">
              <w:rPr>
                <w:rFonts w:ascii="Arial" w:hAnsi="Arial" w:cs="Arial"/>
                <w:b/>
                <w:szCs w:val="20"/>
              </w:rPr>
              <w:t xml:space="preserve">: </w:t>
            </w:r>
            <w:r>
              <w:rPr>
                <w:rFonts w:ascii="Arial" w:hAnsi="Arial" w:cs="Arial"/>
                <w:b/>
                <w:szCs w:val="20"/>
              </w:rPr>
              <w:t>Ebene Gemeinderat</w:t>
            </w:r>
            <w:r w:rsidR="0040303F">
              <w:rPr>
                <w:rFonts w:ascii="Arial" w:hAnsi="Arial" w:cs="Arial"/>
                <w:b/>
                <w:szCs w:val="20"/>
              </w:rPr>
              <w:t xml:space="preserve"> und Gemeindepolitik </w:t>
            </w:r>
          </w:p>
        </w:tc>
        <w:tc>
          <w:tcPr>
            <w:tcW w:w="250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199" w:rsidRPr="0076507B" w:rsidRDefault="00E47199" w:rsidP="009A4BC5">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E66E39" w:rsidRPr="008D6C67" w:rsidTr="004471A0">
        <w:trPr>
          <w:trHeight w:val="340"/>
        </w:trPr>
        <w:tc>
          <w:tcPr>
            <w:tcW w:w="4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V</w:t>
            </w:r>
          </w:p>
        </w:tc>
      </w:tr>
      <w:tr w:rsidR="0040303F"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0303F" w:rsidRPr="00F06541" w:rsidRDefault="0040303F"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0303F" w:rsidRPr="00F06541" w:rsidRDefault="0040303F"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0303F" w:rsidRPr="00F06541" w:rsidRDefault="0040303F"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30" w:type="dxa"/>
            <w:shd w:val="clear" w:color="auto" w:fill="FFFFFF" w:themeFill="background1"/>
          </w:tcPr>
          <w:p w:rsidR="0040303F" w:rsidRPr="00F06541" w:rsidRDefault="0040303F" w:rsidP="006227C3">
            <w:pPr>
              <w:spacing w:before="40" w:after="40"/>
              <w:rPr>
                <w:rFonts w:ascii="Arial" w:hAnsi="Arial" w:cs="Arial"/>
                <w:szCs w:val="20"/>
              </w:rPr>
            </w:pPr>
          </w:p>
        </w:tc>
      </w:tr>
      <w:tr w:rsidR="0040303F"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0303F" w:rsidRPr="00F06541" w:rsidRDefault="0040303F"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0303F" w:rsidRPr="00F06541" w:rsidRDefault="0040303F"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0303F" w:rsidRPr="00F06541" w:rsidRDefault="0040303F"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30" w:type="dxa"/>
            <w:shd w:val="clear" w:color="auto" w:fill="FFFFFF" w:themeFill="background1"/>
          </w:tcPr>
          <w:p w:rsidR="0040303F" w:rsidRPr="00F06541" w:rsidRDefault="0040303F" w:rsidP="006227C3">
            <w:pPr>
              <w:spacing w:before="40" w:after="40"/>
              <w:rPr>
                <w:rFonts w:ascii="Arial" w:hAnsi="Arial" w:cs="Arial"/>
                <w:szCs w:val="20"/>
              </w:rPr>
            </w:pPr>
          </w:p>
        </w:tc>
      </w:tr>
      <w:tr w:rsidR="0040303F"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0303F" w:rsidRPr="00F06541" w:rsidRDefault="0040303F" w:rsidP="006227C3">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0303F" w:rsidRPr="00F06541" w:rsidRDefault="0040303F" w:rsidP="006227C3">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0303F" w:rsidRPr="00F06541" w:rsidRDefault="0040303F" w:rsidP="006227C3">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24" w:type="dxa"/>
            <w:shd w:val="clear" w:color="auto" w:fill="FFFFFF" w:themeFill="background1"/>
          </w:tcPr>
          <w:p w:rsidR="0040303F" w:rsidRPr="00F06541" w:rsidRDefault="0040303F" w:rsidP="006227C3">
            <w:pPr>
              <w:spacing w:before="40" w:after="40"/>
              <w:rPr>
                <w:rFonts w:ascii="Arial" w:hAnsi="Arial" w:cs="Arial"/>
                <w:szCs w:val="20"/>
              </w:rPr>
            </w:pPr>
          </w:p>
        </w:tc>
        <w:tc>
          <w:tcPr>
            <w:tcW w:w="630" w:type="dxa"/>
            <w:shd w:val="clear" w:color="auto" w:fill="FFFFFF" w:themeFill="background1"/>
          </w:tcPr>
          <w:p w:rsidR="0040303F" w:rsidRPr="00F06541" w:rsidRDefault="0040303F" w:rsidP="006227C3">
            <w:pPr>
              <w:spacing w:before="40" w:after="40"/>
              <w:rPr>
                <w:rFonts w:ascii="Arial" w:hAnsi="Arial" w:cs="Arial"/>
                <w:szCs w:val="20"/>
              </w:rPr>
            </w:pPr>
          </w:p>
        </w:tc>
      </w:tr>
      <w:tr w:rsidR="0040303F" w:rsidRPr="00F06541" w:rsidTr="004471A0">
        <w:tc>
          <w:tcPr>
            <w:tcW w:w="4812" w:type="dxa"/>
            <w:tcBorders>
              <w:left w:val="single" w:sz="4" w:space="0" w:color="auto"/>
              <w:bottom w:val="single" w:sz="4" w:space="0" w:color="auto"/>
              <w:right w:val="single" w:sz="4" w:space="0" w:color="auto"/>
            </w:tcBorders>
            <w:shd w:val="clear" w:color="auto" w:fill="BAF8F7"/>
            <w:tcMar>
              <w:top w:w="57" w:type="dxa"/>
            </w:tcMar>
          </w:tcPr>
          <w:p w:rsidR="0040303F" w:rsidRPr="00F06541" w:rsidRDefault="0040303F" w:rsidP="00644B0A">
            <w:pPr>
              <w:rPr>
                <w:rFonts w:ascii="Arial" w:hAnsi="Arial" w:cs="Arial"/>
                <w:bCs/>
                <w:szCs w:val="22"/>
              </w:rPr>
            </w:pPr>
          </w:p>
        </w:tc>
        <w:tc>
          <w:tcPr>
            <w:tcW w:w="2384" w:type="dxa"/>
            <w:tcBorders>
              <w:left w:val="single" w:sz="4" w:space="0" w:color="auto"/>
              <w:right w:val="single" w:sz="4" w:space="0" w:color="auto"/>
            </w:tcBorders>
            <w:shd w:val="clear" w:color="auto" w:fill="FFFFFF" w:themeFill="background1"/>
            <w:tcMar>
              <w:top w:w="57" w:type="dxa"/>
            </w:tcMar>
          </w:tcPr>
          <w:p w:rsidR="0040303F" w:rsidRPr="00F06541" w:rsidRDefault="0040303F" w:rsidP="00644B0A">
            <w:pPr>
              <w:tabs>
                <w:tab w:val="left" w:pos="0"/>
              </w:tabs>
              <w:spacing w:before="0" w:after="0"/>
              <w:ind w:left="170" w:hanging="170"/>
              <w:rPr>
                <w:rFonts w:ascii="Arial" w:hAnsi="Arial" w:cs="Arial"/>
                <w:szCs w:val="20"/>
              </w:rPr>
            </w:pPr>
          </w:p>
        </w:tc>
        <w:tc>
          <w:tcPr>
            <w:tcW w:w="5212" w:type="dxa"/>
            <w:shd w:val="clear" w:color="auto" w:fill="FFFFFF" w:themeFill="background1"/>
            <w:tcMar>
              <w:top w:w="57" w:type="dxa"/>
            </w:tcMar>
          </w:tcPr>
          <w:p w:rsidR="0040303F" w:rsidRPr="00F06541" w:rsidRDefault="0040303F" w:rsidP="00644B0A">
            <w:pPr>
              <w:pStyle w:val="Listenabsatz"/>
              <w:tabs>
                <w:tab w:val="left" w:pos="170"/>
              </w:tabs>
              <w:spacing w:before="0" w:after="0"/>
              <w:ind w:left="35"/>
              <w:rPr>
                <w:rFonts w:ascii="Arial" w:hAnsi="Arial" w:cs="Arial"/>
                <w:bCs/>
                <w:szCs w:val="22"/>
              </w:rPr>
            </w:pPr>
          </w:p>
        </w:tc>
        <w:tc>
          <w:tcPr>
            <w:tcW w:w="624" w:type="dxa"/>
            <w:shd w:val="clear" w:color="auto" w:fill="FFFFFF" w:themeFill="background1"/>
          </w:tcPr>
          <w:p w:rsidR="0040303F" w:rsidRPr="00F06541" w:rsidRDefault="0040303F" w:rsidP="008814F5">
            <w:pPr>
              <w:spacing w:before="40" w:after="40"/>
              <w:rPr>
                <w:rFonts w:ascii="Arial" w:hAnsi="Arial" w:cs="Arial"/>
                <w:szCs w:val="20"/>
              </w:rPr>
            </w:pPr>
          </w:p>
        </w:tc>
        <w:tc>
          <w:tcPr>
            <w:tcW w:w="624" w:type="dxa"/>
            <w:shd w:val="clear" w:color="auto" w:fill="FFFFFF" w:themeFill="background1"/>
          </w:tcPr>
          <w:p w:rsidR="0040303F" w:rsidRPr="00F06541" w:rsidRDefault="0040303F" w:rsidP="008814F5">
            <w:pPr>
              <w:spacing w:before="40" w:after="40"/>
              <w:rPr>
                <w:rFonts w:ascii="Arial" w:hAnsi="Arial" w:cs="Arial"/>
                <w:szCs w:val="20"/>
              </w:rPr>
            </w:pPr>
          </w:p>
        </w:tc>
        <w:tc>
          <w:tcPr>
            <w:tcW w:w="624" w:type="dxa"/>
            <w:shd w:val="clear" w:color="auto" w:fill="FFFFFF" w:themeFill="background1"/>
          </w:tcPr>
          <w:p w:rsidR="0040303F" w:rsidRPr="00F06541" w:rsidRDefault="0040303F" w:rsidP="009A4BC5">
            <w:pPr>
              <w:spacing w:before="40" w:after="40"/>
              <w:rPr>
                <w:rFonts w:ascii="Arial" w:hAnsi="Arial" w:cs="Arial"/>
                <w:szCs w:val="20"/>
              </w:rPr>
            </w:pPr>
          </w:p>
        </w:tc>
        <w:tc>
          <w:tcPr>
            <w:tcW w:w="630" w:type="dxa"/>
            <w:shd w:val="clear" w:color="auto" w:fill="FFFFFF" w:themeFill="background1"/>
          </w:tcPr>
          <w:p w:rsidR="0040303F" w:rsidRPr="00F06541" w:rsidRDefault="0040303F" w:rsidP="009A4BC5">
            <w:pPr>
              <w:spacing w:before="40" w:after="40"/>
              <w:rPr>
                <w:rFonts w:ascii="Arial" w:hAnsi="Arial" w:cs="Arial"/>
                <w:szCs w:val="20"/>
              </w:rPr>
            </w:pPr>
          </w:p>
        </w:tc>
      </w:tr>
    </w:tbl>
    <w:p w:rsidR="007021C3" w:rsidRDefault="007021C3" w:rsidP="00601467">
      <w:pPr>
        <w:spacing w:before="40" w:after="40"/>
        <w:rPr>
          <w:rFonts w:ascii="Arial" w:hAnsi="Arial" w:cs="Arial"/>
          <w:szCs w:val="20"/>
        </w:rPr>
      </w:pPr>
      <w:r>
        <w:rPr>
          <w:rFonts w:ascii="Arial" w:hAnsi="Arial" w:cs="Arial"/>
          <w:szCs w:val="20"/>
        </w:rP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910"/>
      </w:tblGrid>
      <w:tr w:rsidR="00485981" w:rsidRPr="00A21FF8" w:rsidTr="00485981">
        <w:tc>
          <w:tcPr>
            <w:tcW w:w="14910" w:type="dxa"/>
            <w:tcBorders>
              <w:top w:val="single" w:sz="4" w:space="0" w:color="auto"/>
              <w:left w:val="single" w:sz="4" w:space="0" w:color="auto"/>
              <w:bottom w:val="single" w:sz="4" w:space="0" w:color="auto"/>
              <w:right w:val="single" w:sz="4" w:space="0" w:color="auto"/>
            </w:tcBorders>
            <w:shd w:val="clear" w:color="auto" w:fill="000000"/>
            <w:tcMar>
              <w:top w:w="57" w:type="dxa"/>
            </w:tcMar>
          </w:tcPr>
          <w:p w:rsidR="00485981" w:rsidRDefault="00485981" w:rsidP="00485981">
            <w:pPr>
              <w:spacing w:before="40" w:after="40"/>
              <w:rPr>
                <w:rFonts w:ascii="Arial" w:hAnsi="Arial" w:cs="Arial"/>
                <w:b/>
                <w:szCs w:val="20"/>
              </w:rPr>
            </w:pPr>
            <w:r>
              <w:rPr>
                <w:rFonts w:ascii="Arial" w:hAnsi="Arial" w:cs="Arial"/>
                <w:b/>
                <w:szCs w:val="20"/>
              </w:rPr>
              <w:t>Öffentlicher Raum</w:t>
            </w:r>
          </w:p>
          <w:p w:rsidR="00485981" w:rsidRPr="00A21FF8" w:rsidRDefault="00485981" w:rsidP="00485981">
            <w:pPr>
              <w:spacing w:before="40" w:after="40"/>
              <w:rPr>
                <w:rFonts w:ascii="Arial" w:hAnsi="Arial" w:cs="Arial"/>
                <w:szCs w:val="20"/>
              </w:rPr>
            </w:pPr>
          </w:p>
        </w:tc>
      </w:tr>
      <w:tr w:rsidR="004D4A84" w:rsidRPr="00A21FF8" w:rsidTr="00374883">
        <w:tc>
          <w:tcPr>
            <w:tcW w:w="14910" w:type="dxa"/>
            <w:tcBorders>
              <w:top w:val="nil"/>
              <w:left w:val="single" w:sz="4" w:space="0" w:color="auto"/>
              <w:bottom w:val="single" w:sz="4" w:space="0" w:color="auto"/>
              <w:right w:val="single" w:sz="4" w:space="0" w:color="auto"/>
            </w:tcBorders>
            <w:tcMar>
              <w:top w:w="57" w:type="dxa"/>
            </w:tcMar>
          </w:tcPr>
          <w:p w:rsidR="00CB0B14" w:rsidRPr="00CB0B14" w:rsidRDefault="00CB0B14" w:rsidP="00253764">
            <w:pPr>
              <w:spacing w:before="40" w:after="40"/>
              <w:rPr>
                <w:rFonts w:ascii="Arial" w:hAnsi="Arial" w:cs="Arial"/>
                <w:b/>
                <w:szCs w:val="20"/>
              </w:rPr>
            </w:pPr>
            <w:r w:rsidRPr="00CB0B14">
              <w:rPr>
                <w:rFonts w:ascii="Arial" w:hAnsi="Arial" w:cs="Arial"/>
                <w:b/>
                <w:szCs w:val="20"/>
              </w:rPr>
              <w:t>Spannungsfeld öffentlicher Raum</w:t>
            </w:r>
          </w:p>
          <w:p w:rsidR="00CB0B14" w:rsidRDefault="00CB0B14" w:rsidP="00253764">
            <w:pPr>
              <w:spacing w:before="40" w:after="40"/>
              <w:rPr>
                <w:rFonts w:ascii="Arial" w:hAnsi="Arial" w:cs="Arial"/>
                <w:szCs w:val="20"/>
              </w:rPr>
            </w:pPr>
          </w:p>
          <w:p w:rsidR="004D4A84" w:rsidRPr="0076507B" w:rsidRDefault="004D4A84" w:rsidP="00253764">
            <w:pPr>
              <w:spacing w:before="40" w:after="40"/>
              <w:rPr>
                <w:rFonts w:ascii="Arial" w:hAnsi="Arial" w:cs="Arial"/>
                <w:szCs w:val="20"/>
              </w:rPr>
            </w:pPr>
            <w:r w:rsidRPr="0076507B">
              <w:rPr>
                <w:rFonts w:ascii="Arial" w:hAnsi="Arial" w:cs="Arial"/>
                <w:szCs w:val="20"/>
              </w:rPr>
              <w:t xml:space="preserve">Zum </w:t>
            </w:r>
            <w:r w:rsidRPr="0076507B">
              <w:rPr>
                <w:rFonts w:ascii="Arial" w:hAnsi="Arial" w:cs="Arial" w:hint="eastAsia"/>
                <w:szCs w:val="20"/>
              </w:rPr>
              <w:t>ö</w:t>
            </w:r>
            <w:r w:rsidRPr="0076507B">
              <w:rPr>
                <w:rFonts w:ascii="Arial" w:hAnsi="Arial" w:cs="Arial"/>
                <w:szCs w:val="20"/>
              </w:rPr>
              <w:t>ffentlichen Raum werden R</w:t>
            </w:r>
            <w:r w:rsidRPr="0076507B">
              <w:rPr>
                <w:rFonts w:ascii="Arial" w:hAnsi="Arial" w:cs="Arial" w:hint="eastAsia"/>
                <w:szCs w:val="20"/>
              </w:rPr>
              <w:t>ä</w:t>
            </w:r>
            <w:r w:rsidRPr="0076507B">
              <w:rPr>
                <w:rFonts w:ascii="Arial" w:hAnsi="Arial" w:cs="Arial"/>
                <w:szCs w:val="20"/>
              </w:rPr>
              <w:t>ume gez</w:t>
            </w:r>
            <w:r w:rsidRPr="0076507B">
              <w:rPr>
                <w:rFonts w:ascii="Arial" w:hAnsi="Arial" w:cs="Arial" w:hint="eastAsia"/>
                <w:szCs w:val="20"/>
              </w:rPr>
              <w:t>ä</w:t>
            </w:r>
            <w:r w:rsidRPr="0076507B">
              <w:rPr>
                <w:rFonts w:ascii="Arial" w:hAnsi="Arial" w:cs="Arial"/>
                <w:szCs w:val="20"/>
              </w:rPr>
              <w:t>hlt, die ohne besondere Befugnisse oder wesentliche Beschr</w:t>
            </w:r>
            <w:r w:rsidRPr="0076507B">
              <w:rPr>
                <w:rFonts w:ascii="Arial" w:hAnsi="Arial" w:cs="Arial" w:hint="eastAsia"/>
                <w:szCs w:val="20"/>
              </w:rPr>
              <w:t>ä</w:t>
            </w:r>
            <w:r w:rsidRPr="0076507B">
              <w:rPr>
                <w:rFonts w:ascii="Arial" w:hAnsi="Arial" w:cs="Arial"/>
                <w:szCs w:val="20"/>
              </w:rPr>
              <w:t>nkungen zug</w:t>
            </w:r>
            <w:r w:rsidRPr="0076507B">
              <w:rPr>
                <w:rFonts w:ascii="Arial" w:hAnsi="Arial" w:cs="Arial" w:hint="eastAsia"/>
                <w:szCs w:val="20"/>
              </w:rPr>
              <w:t>ä</w:t>
            </w:r>
            <w:r w:rsidRPr="0076507B">
              <w:rPr>
                <w:rFonts w:ascii="Arial" w:hAnsi="Arial" w:cs="Arial"/>
                <w:szCs w:val="20"/>
              </w:rPr>
              <w:t>nglich und nutzbar sind wie Pl</w:t>
            </w:r>
            <w:r w:rsidRPr="0076507B">
              <w:rPr>
                <w:rFonts w:ascii="Arial" w:hAnsi="Arial" w:cs="Arial" w:hint="eastAsia"/>
                <w:szCs w:val="20"/>
              </w:rPr>
              <w:t>ä</w:t>
            </w:r>
            <w:r w:rsidRPr="0076507B">
              <w:rPr>
                <w:rFonts w:ascii="Arial" w:hAnsi="Arial" w:cs="Arial"/>
                <w:szCs w:val="20"/>
              </w:rPr>
              <w:t>tze, Parkanlagen, Strassen, Wege usw.</w:t>
            </w:r>
          </w:p>
          <w:p w:rsidR="004D4A84" w:rsidRDefault="004D4A84" w:rsidP="00253764">
            <w:pPr>
              <w:spacing w:before="40" w:after="40"/>
              <w:rPr>
                <w:rFonts w:ascii="Arial" w:hAnsi="Arial" w:cs="Arial"/>
                <w:szCs w:val="20"/>
              </w:rPr>
            </w:pPr>
            <w:r w:rsidRPr="0076507B">
              <w:rPr>
                <w:rFonts w:ascii="Arial" w:hAnsi="Arial" w:cs="Arial"/>
                <w:szCs w:val="20"/>
              </w:rPr>
              <w:t xml:space="preserve">Der </w:t>
            </w:r>
            <w:r w:rsidRPr="0076507B">
              <w:rPr>
                <w:rFonts w:ascii="Arial" w:hAnsi="Arial" w:cs="Arial" w:hint="eastAsia"/>
                <w:szCs w:val="20"/>
              </w:rPr>
              <w:t>ö</w:t>
            </w:r>
            <w:r w:rsidRPr="0076507B">
              <w:rPr>
                <w:rFonts w:ascii="Arial" w:hAnsi="Arial" w:cs="Arial"/>
                <w:szCs w:val="20"/>
              </w:rPr>
              <w:t xml:space="preserve">ffentliche Raum hat sich in den letzten Jahren immer mehr zu einem Spannungsfeld entwickelt </w:t>
            </w:r>
            <w:r w:rsidRPr="0076507B">
              <w:rPr>
                <w:rFonts w:ascii="Arial" w:hAnsi="Arial" w:cs="Arial" w:hint="eastAsia"/>
                <w:szCs w:val="20"/>
              </w:rPr>
              <w:t>–</w:t>
            </w:r>
            <w:r w:rsidRPr="0076507B">
              <w:rPr>
                <w:rFonts w:ascii="Arial" w:hAnsi="Arial" w:cs="Arial"/>
                <w:szCs w:val="20"/>
              </w:rPr>
              <w:t xml:space="preserve"> dies im Zusammenhang mit steigenden Belastungen wie L</w:t>
            </w:r>
            <w:r w:rsidRPr="0076507B">
              <w:rPr>
                <w:rFonts w:ascii="Arial" w:hAnsi="Arial" w:cs="Arial" w:hint="eastAsia"/>
                <w:szCs w:val="20"/>
              </w:rPr>
              <w:t>ä</w:t>
            </w:r>
            <w:r w:rsidRPr="0076507B">
              <w:rPr>
                <w:rFonts w:ascii="Arial" w:hAnsi="Arial" w:cs="Arial"/>
                <w:szCs w:val="20"/>
              </w:rPr>
              <w:t xml:space="preserve">rm oder Littering, aber auch angesichts neuer Konsum- und Ausgehformen. Der </w:t>
            </w:r>
            <w:r w:rsidRPr="0076507B">
              <w:rPr>
                <w:rFonts w:ascii="Arial" w:hAnsi="Arial" w:cs="Arial" w:hint="eastAsia"/>
                <w:szCs w:val="20"/>
              </w:rPr>
              <w:t>ö</w:t>
            </w:r>
            <w:r w:rsidRPr="0076507B">
              <w:rPr>
                <w:rFonts w:ascii="Arial" w:hAnsi="Arial" w:cs="Arial"/>
                <w:szCs w:val="20"/>
              </w:rPr>
              <w:t>ffentliche Raum wird heute zudem viel st</w:t>
            </w:r>
            <w:r w:rsidRPr="0076507B">
              <w:rPr>
                <w:rFonts w:ascii="Arial" w:hAnsi="Arial" w:cs="Arial" w:hint="eastAsia"/>
                <w:szCs w:val="20"/>
              </w:rPr>
              <w:t>ä</w:t>
            </w:r>
            <w:r w:rsidRPr="0076507B">
              <w:rPr>
                <w:rFonts w:ascii="Arial" w:hAnsi="Arial" w:cs="Arial"/>
                <w:szCs w:val="20"/>
              </w:rPr>
              <w:t>rker genutzt als fr</w:t>
            </w:r>
            <w:r w:rsidRPr="0076507B">
              <w:rPr>
                <w:rFonts w:ascii="Arial" w:hAnsi="Arial" w:cs="Arial" w:hint="eastAsia"/>
                <w:szCs w:val="20"/>
              </w:rPr>
              <w:t>ü</w:t>
            </w:r>
            <w:r w:rsidRPr="0076507B">
              <w:rPr>
                <w:rFonts w:ascii="Arial" w:hAnsi="Arial" w:cs="Arial"/>
                <w:szCs w:val="20"/>
              </w:rPr>
              <w:t xml:space="preserve">her: </w:t>
            </w:r>
            <w:r w:rsidRPr="0076507B">
              <w:rPr>
                <w:rFonts w:ascii="Arial" w:hAnsi="Arial" w:cs="Arial" w:hint="eastAsia"/>
                <w:szCs w:val="20"/>
              </w:rPr>
              <w:t>Ü</w:t>
            </w:r>
            <w:r w:rsidRPr="0076507B">
              <w:rPr>
                <w:rFonts w:ascii="Arial" w:hAnsi="Arial" w:cs="Arial"/>
                <w:szCs w:val="20"/>
              </w:rPr>
              <w:t>bernutzung, exzessives Freizeitverhalten sowie Kommerzialisierung f</w:t>
            </w:r>
            <w:r w:rsidRPr="0076507B">
              <w:rPr>
                <w:rFonts w:ascii="Arial" w:hAnsi="Arial" w:cs="Arial" w:hint="eastAsia"/>
                <w:szCs w:val="20"/>
              </w:rPr>
              <w:t>ü</w:t>
            </w:r>
            <w:r w:rsidRPr="0076507B">
              <w:rPr>
                <w:rFonts w:ascii="Arial" w:hAnsi="Arial" w:cs="Arial"/>
                <w:szCs w:val="20"/>
              </w:rPr>
              <w:t>hren zur Verknappung und zu Konfliktherden.</w:t>
            </w:r>
          </w:p>
          <w:p w:rsidR="004D4A84" w:rsidRPr="0076507B" w:rsidRDefault="004D4A84" w:rsidP="00253764">
            <w:pPr>
              <w:spacing w:before="40" w:after="40"/>
              <w:rPr>
                <w:rFonts w:ascii="Arial" w:hAnsi="Arial" w:cs="Arial"/>
                <w:szCs w:val="20"/>
              </w:rPr>
            </w:pPr>
          </w:p>
          <w:p w:rsidR="004D4A84" w:rsidRDefault="004D4A84" w:rsidP="00253764">
            <w:pPr>
              <w:spacing w:before="40" w:after="40"/>
              <w:rPr>
                <w:rFonts w:ascii="Arial" w:hAnsi="Arial" w:cs="Arial"/>
                <w:szCs w:val="20"/>
              </w:rPr>
            </w:pPr>
            <w:r w:rsidRPr="0076507B">
              <w:rPr>
                <w:rFonts w:ascii="Arial" w:hAnsi="Arial" w:cs="Arial"/>
                <w:szCs w:val="20"/>
              </w:rPr>
              <w:t xml:space="preserve">In Bezug auf Tabakkonsum und alkoholbedingte Probleme im </w:t>
            </w:r>
            <w:r w:rsidRPr="0076507B">
              <w:rPr>
                <w:rFonts w:ascii="Arial" w:hAnsi="Arial" w:cs="Arial" w:hint="eastAsia"/>
                <w:szCs w:val="20"/>
              </w:rPr>
              <w:t>ö</w:t>
            </w:r>
            <w:r w:rsidRPr="0076507B">
              <w:rPr>
                <w:rFonts w:ascii="Arial" w:hAnsi="Arial" w:cs="Arial"/>
                <w:szCs w:val="20"/>
              </w:rPr>
              <w:t>ffentlichen Raum haben sich unter anderem strukturelle Massnahmen, insbesondere jene, welche auf eine Einschr</w:t>
            </w:r>
            <w:r w:rsidRPr="0076507B">
              <w:rPr>
                <w:rFonts w:ascii="Arial" w:hAnsi="Arial" w:cs="Arial" w:hint="eastAsia"/>
                <w:szCs w:val="20"/>
              </w:rPr>
              <w:t>ä</w:t>
            </w:r>
            <w:r w:rsidRPr="0076507B">
              <w:rPr>
                <w:rFonts w:ascii="Arial" w:hAnsi="Arial" w:cs="Arial"/>
                <w:szCs w:val="20"/>
              </w:rPr>
              <w:t>nkung der Verf</w:t>
            </w:r>
            <w:r w:rsidRPr="0076507B">
              <w:rPr>
                <w:rFonts w:ascii="Arial" w:hAnsi="Arial" w:cs="Arial" w:hint="eastAsia"/>
                <w:szCs w:val="20"/>
              </w:rPr>
              <w:t>ü</w:t>
            </w:r>
            <w:r w:rsidRPr="0076507B">
              <w:rPr>
                <w:rFonts w:ascii="Arial" w:hAnsi="Arial" w:cs="Arial"/>
                <w:szCs w:val="20"/>
              </w:rPr>
              <w:t>gbarkeit abzielen, als wirksam erwiesen. Verallgemeinernd l</w:t>
            </w:r>
            <w:r w:rsidRPr="0076507B">
              <w:rPr>
                <w:rFonts w:ascii="Arial" w:hAnsi="Arial" w:cs="Arial" w:hint="eastAsia"/>
                <w:szCs w:val="20"/>
              </w:rPr>
              <w:t>ä</w:t>
            </w:r>
            <w:r w:rsidRPr="0076507B">
              <w:rPr>
                <w:rFonts w:ascii="Arial" w:hAnsi="Arial" w:cs="Arial"/>
                <w:szCs w:val="20"/>
              </w:rPr>
              <w:t>sst sich sagen, dass Massnahmen, die den Zugang zu Alkohol und Tabakprodukten erschweren, im Vergleich zur breiten Wirkung relativ wenig kosten und im Gegenzug einen klaren Nutzen bringen. Im Sinne einer koh</w:t>
            </w:r>
            <w:r w:rsidRPr="0076507B">
              <w:rPr>
                <w:rFonts w:ascii="Arial" w:hAnsi="Arial" w:cs="Arial" w:hint="eastAsia"/>
                <w:szCs w:val="20"/>
              </w:rPr>
              <w:t>ä</w:t>
            </w:r>
            <w:r w:rsidRPr="0076507B">
              <w:rPr>
                <w:rFonts w:ascii="Arial" w:hAnsi="Arial" w:cs="Arial"/>
                <w:szCs w:val="20"/>
              </w:rPr>
              <w:t>renten Pr</w:t>
            </w:r>
            <w:r w:rsidRPr="0076507B">
              <w:rPr>
                <w:rFonts w:ascii="Arial" w:hAnsi="Arial" w:cs="Arial" w:hint="eastAsia"/>
                <w:szCs w:val="20"/>
              </w:rPr>
              <w:t>ä</w:t>
            </w:r>
            <w:r w:rsidRPr="0076507B">
              <w:rPr>
                <w:rFonts w:ascii="Arial" w:hAnsi="Arial" w:cs="Arial"/>
                <w:szCs w:val="20"/>
              </w:rPr>
              <w:t>ventionsstrategie ist zudem unabdingbar, dass die Einschr</w:t>
            </w:r>
            <w:r w:rsidRPr="0076507B">
              <w:rPr>
                <w:rFonts w:ascii="Arial" w:hAnsi="Arial" w:cs="Arial" w:hint="eastAsia"/>
                <w:szCs w:val="20"/>
              </w:rPr>
              <w:t>ä</w:t>
            </w:r>
            <w:r w:rsidRPr="0076507B">
              <w:rPr>
                <w:rFonts w:ascii="Arial" w:hAnsi="Arial" w:cs="Arial"/>
                <w:szCs w:val="20"/>
              </w:rPr>
              <w:t>nkung der Verf</w:t>
            </w:r>
            <w:r w:rsidRPr="0076507B">
              <w:rPr>
                <w:rFonts w:ascii="Arial" w:hAnsi="Arial" w:cs="Arial" w:hint="eastAsia"/>
                <w:szCs w:val="20"/>
              </w:rPr>
              <w:t>ü</w:t>
            </w:r>
            <w:r w:rsidRPr="0076507B">
              <w:rPr>
                <w:rFonts w:ascii="Arial" w:hAnsi="Arial" w:cs="Arial"/>
                <w:szCs w:val="20"/>
              </w:rPr>
              <w:t>gbarkeit von Alkohol und Tabak mit Massnahmen zur Verringerung der Nachfrage kombiniert wird</w:t>
            </w:r>
            <w:r>
              <w:rPr>
                <w:rFonts w:ascii="Arial" w:hAnsi="Arial" w:cs="Arial"/>
                <w:szCs w:val="20"/>
              </w:rPr>
              <w:t>.</w:t>
            </w:r>
          </w:p>
          <w:p w:rsidR="004D4A84" w:rsidRDefault="004D4A84" w:rsidP="00253764">
            <w:pPr>
              <w:spacing w:before="40" w:after="40"/>
              <w:rPr>
                <w:rFonts w:ascii="Arial" w:hAnsi="Arial" w:cs="Arial"/>
                <w:szCs w:val="20"/>
              </w:rPr>
            </w:pPr>
          </w:p>
          <w:p w:rsidR="004D4A84" w:rsidRPr="0076507B" w:rsidRDefault="004D4A84" w:rsidP="0076507B">
            <w:pPr>
              <w:spacing w:before="40" w:after="40"/>
              <w:rPr>
                <w:rFonts w:ascii="Arial" w:hAnsi="Arial" w:cs="Arial"/>
                <w:szCs w:val="20"/>
                <w:u w:val="single"/>
              </w:rPr>
            </w:pPr>
            <w:r w:rsidRPr="0076507B">
              <w:rPr>
                <w:rFonts w:ascii="Arial" w:hAnsi="Arial" w:cs="Arial"/>
                <w:szCs w:val="20"/>
                <w:u w:val="single"/>
              </w:rPr>
              <w:t xml:space="preserve">Massnahmen der Besteuerung: </w:t>
            </w:r>
          </w:p>
          <w:p w:rsidR="004D4A84" w:rsidRPr="0076507B" w:rsidRDefault="004D4A84" w:rsidP="0076507B">
            <w:pPr>
              <w:spacing w:before="40" w:after="40"/>
              <w:rPr>
                <w:rFonts w:ascii="Arial" w:hAnsi="Arial" w:cs="Arial"/>
                <w:szCs w:val="20"/>
                <w:highlight w:val="cyan"/>
              </w:rPr>
            </w:pPr>
            <w:r w:rsidRPr="0076507B">
              <w:rPr>
                <w:rFonts w:ascii="Arial" w:hAnsi="Arial" w:cs="Arial"/>
                <w:szCs w:val="20"/>
              </w:rPr>
              <w:t>Eine der effektivsten und kosteng</w:t>
            </w:r>
            <w:r w:rsidRPr="0076507B">
              <w:rPr>
                <w:rFonts w:ascii="Arial" w:hAnsi="Arial" w:cs="Arial" w:hint="eastAsia"/>
                <w:szCs w:val="20"/>
              </w:rPr>
              <w:t>ü</w:t>
            </w:r>
            <w:r w:rsidRPr="0076507B">
              <w:rPr>
                <w:rFonts w:ascii="Arial" w:hAnsi="Arial" w:cs="Arial"/>
                <w:szCs w:val="20"/>
              </w:rPr>
              <w:t>nstigsten Massnahmen zur Verringerung der Nachfrage von Alkohol ist die Besteuerung. Der Preis f</w:t>
            </w:r>
            <w:r w:rsidRPr="0076507B">
              <w:rPr>
                <w:rFonts w:ascii="Arial" w:hAnsi="Arial" w:cs="Arial" w:hint="eastAsia"/>
                <w:szCs w:val="20"/>
              </w:rPr>
              <w:t>ü</w:t>
            </w:r>
            <w:r w:rsidRPr="0076507B">
              <w:rPr>
                <w:rFonts w:ascii="Arial" w:hAnsi="Arial" w:cs="Arial"/>
                <w:szCs w:val="20"/>
              </w:rPr>
              <w:t>r alkoholische Getr</w:t>
            </w:r>
            <w:r w:rsidRPr="0076507B">
              <w:rPr>
                <w:rFonts w:ascii="Arial" w:hAnsi="Arial" w:cs="Arial" w:hint="eastAsia"/>
                <w:szCs w:val="20"/>
              </w:rPr>
              <w:t>ä</w:t>
            </w:r>
            <w:r w:rsidRPr="0076507B">
              <w:rPr>
                <w:rFonts w:ascii="Arial" w:hAnsi="Arial" w:cs="Arial"/>
                <w:szCs w:val="20"/>
              </w:rPr>
              <w:t>nke beeinflusst den Gesamtkonsum in der Bev</w:t>
            </w:r>
            <w:r w:rsidRPr="0076507B">
              <w:rPr>
                <w:rFonts w:ascii="Arial" w:hAnsi="Arial" w:cs="Arial" w:hint="eastAsia"/>
                <w:szCs w:val="20"/>
              </w:rPr>
              <w:t>ö</w:t>
            </w:r>
            <w:r w:rsidRPr="0076507B">
              <w:rPr>
                <w:rFonts w:ascii="Arial" w:hAnsi="Arial" w:cs="Arial"/>
                <w:szCs w:val="20"/>
              </w:rPr>
              <w:t>lkerung und damit auch das Ausmass alkoholbezogener Probleme. Eine Vielzahl von Studien belegt, dass die Einschr</w:t>
            </w:r>
            <w:r w:rsidRPr="0076507B">
              <w:rPr>
                <w:rFonts w:ascii="Arial" w:hAnsi="Arial" w:cs="Arial" w:hint="eastAsia"/>
                <w:szCs w:val="20"/>
              </w:rPr>
              <w:t>ä</w:t>
            </w:r>
            <w:r w:rsidRPr="0076507B">
              <w:rPr>
                <w:rFonts w:ascii="Arial" w:hAnsi="Arial" w:cs="Arial"/>
                <w:szCs w:val="20"/>
              </w:rPr>
              <w:t>nkung der Verf</w:t>
            </w:r>
            <w:r w:rsidRPr="0076507B">
              <w:rPr>
                <w:rFonts w:ascii="Arial" w:hAnsi="Arial" w:cs="Arial" w:hint="eastAsia"/>
                <w:szCs w:val="20"/>
              </w:rPr>
              <w:t>ü</w:t>
            </w:r>
            <w:r w:rsidRPr="0076507B">
              <w:rPr>
                <w:rFonts w:ascii="Arial" w:hAnsi="Arial" w:cs="Arial"/>
                <w:szCs w:val="20"/>
              </w:rPr>
              <w:t xml:space="preserve">gbarkeit von Alkohol </w:t>
            </w:r>
            <w:r w:rsidRPr="0076507B">
              <w:rPr>
                <w:rFonts w:ascii="Arial" w:hAnsi="Arial" w:cs="Arial" w:hint="eastAsia"/>
                <w:szCs w:val="20"/>
              </w:rPr>
              <w:t>ü</w:t>
            </w:r>
            <w:r w:rsidRPr="0076507B">
              <w:rPr>
                <w:rFonts w:ascii="Arial" w:hAnsi="Arial" w:cs="Arial"/>
                <w:szCs w:val="20"/>
              </w:rPr>
              <w:t>ber die Preispolitik bei Jugendlichen einen gr</w:t>
            </w:r>
            <w:r w:rsidRPr="0076507B">
              <w:rPr>
                <w:rFonts w:ascii="Arial" w:hAnsi="Arial" w:cs="Arial" w:hint="eastAsia"/>
                <w:szCs w:val="20"/>
              </w:rPr>
              <w:t>ö</w:t>
            </w:r>
            <w:r w:rsidRPr="0076507B">
              <w:rPr>
                <w:rFonts w:ascii="Arial" w:hAnsi="Arial" w:cs="Arial"/>
                <w:szCs w:val="20"/>
              </w:rPr>
              <w:t>sseren Effekt hat als in der Allgemeinbev</w:t>
            </w:r>
            <w:r w:rsidRPr="0076507B">
              <w:rPr>
                <w:rFonts w:ascii="Arial" w:hAnsi="Arial" w:cs="Arial" w:hint="eastAsia"/>
                <w:szCs w:val="20"/>
              </w:rPr>
              <w:t>ö</w:t>
            </w:r>
            <w:r w:rsidRPr="0076507B">
              <w:rPr>
                <w:rFonts w:ascii="Arial" w:hAnsi="Arial" w:cs="Arial"/>
                <w:szCs w:val="20"/>
              </w:rPr>
              <w:t>lkerung. Eine st</w:t>
            </w:r>
            <w:r w:rsidRPr="0076507B">
              <w:rPr>
                <w:rFonts w:ascii="Arial" w:hAnsi="Arial" w:cs="Arial" w:hint="eastAsia"/>
                <w:szCs w:val="20"/>
              </w:rPr>
              <w:t>ä</w:t>
            </w:r>
            <w:r w:rsidRPr="0076507B">
              <w:rPr>
                <w:rFonts w:ascii="Arial" w:hAnsi="Arial" w:cs="Arial"/>
                <w:szCs w:val="20"/>
              </w:rPr>
              <w:t>rkere Wirkung zeigte sich zudem bei denjenigen, welche h</w:t>
            </w:r>
            <w:r w:rsidRPr="0076507B">
              <w:rPr>
                <w:rFonts w:ascii="Arial" w:hAnsi="Arial" w:cs="Arial" w:hint="eastAsia"/>
                <w:szCs w:val="20"/>
              </w:rPr>
              <w:t>ä</w:t>
            </w:r>
            <w:r w:rsidRPr="0076507B">
              <w:rPr>
                <w:rFonts w:ascii="Arial" w:hAnsi="Arial" w:cs="Arial"/>
                <w:szCs w:val="20"/>
              </w:rPr>
              <w:t>ufiger beziehungsweise mehr Alkohol konsumieren. Hierbei sollten besonders Getr</w:t>
            </w:r>
            <w:r w:rsidRPr="0076507B">
              <w:rPr>
                <w:rFonts w:ascii="Arial" w:hAnsi="Arial" w:cs="Arial" w:hint="eastAsia"/>
                <w:szCs w:val="20"/>
              </w:rPr>
              <w:t>ä</w:t>
            </w:r>
            <w:r w:rsidRPr="0076507B">
              <w:rPr>
                <w:rFonts w:ascii="Arial" w:hAnsi="Arial" w:cs="Arial"/>
                <w:szCs w:val="20"/>
              </w:rPr>
              <w:t>nkesorten, die gegenw</w:t>
            </w:r>
            <w:r w:rsidRPr="0076507B">
              <w:rPr>
                <w:rFonts w:ascii="Arial" w:hAnsi="Arial" w:cs="Arial" w:hint="eastAsia"/>
                <w:szCs w:val="20"/>
              </w:rPr>
              <w:t>ä</w:t>
            </w:r>
            <w:r w:rsidRPr="0076507B">
              <w:rPr>
                <w:rFonts w:ascii="Arial" w:hAnsi="Arial" w:cs="Arial"/>
                <w:szCs w:val="20"/>
              </w:rPr>
              <w:t>rtig g</w:t>
            </w:r>
            <w:r w:rsidRPr="0076507B">
              <w:rPr>
                <w:rFonts w:ascii="Arial" w:hAnsi="Arial" w:cs="Arial" w:hint="eastAsia"/>
                <w:szCs w:val="20"/>
              </w:rPr>
              <w:t>ü</w:t>
            </w:r>
            <w:r w:rsidRPr="0076507B">
              <w:rPr>
                <w:rFonts w:ascii="Arial" w:hAnsi="Arial" w:cs="Arial"/>
                <w:szCs w:val="20"/>
              </w:rPr>
              <w:t>nstig zu kaufen sind, st</w:t>
            </w:r>
            <w:r w:rsidRPr="0076507B">
              <w:rPr>
                <w:rFonts w:ascii="Arial" w:hAnsi="Arial" w:cs="Arial" w:hint="eastAsia"/>
                <w:szCs w:val="20"/>
              </w:rPr>
              <w:t>ä</w:t>
            </w:r>
            <w:r w:rsidRPr="0076507B">
              <w:rPr>
                <w:rFonts w:ascii="Arial" w:hAnsi="Arial" w:cs="Arial"/>
                <w:szCs w:val="20"/>
              </w:rPr>
              <w:t xml:space="preserve">rker besteuert werden (beispielsweise kann </w:t>
            </w:r>
            <w:r w:rsidR="00FF3C36" w:rsidRPr="0076507B">
              <w:rPr>
                <w:rFonts w:ascii="Arial" w:hAnsi="Arial" w:cs="Arial"/>
                <w:szCs w:val="20"/>
              </w:rPr>
              <w:t>zurzeit</w:t>
            </w:r>
            <w:r w:rsidRPr="0076507B">
              <w:rPr>
                <w:rFonts w:ascii="Arial" w:hAnsi="Arial" w:cs="Arial"/>
                <w:szCs w:val="20"/>
              </w:rPr>
              <w:t xml:space="preserve"> ein Liter Bier f</w:t>
            </w:r>
            <w:r w:rsidRPr="0076507B">
              <w:rPr>
                <w:rFonts w:ascii="Arial" w:hAnsi="Arial" w:cs="Arial" w:hint="eastAsia"/>
                <w:szCs w:val="20"/>
              </w:rPr>
              <w:t>ü</w:t>
            </w:r>
            <w:r w:rsidRPr="0076507B">
              <w:rPr>
                <w:rFonts w:ascii="Arial" w:hAnsi="Arial" w:cs="Arial"/>
                <w:szCs w:val="20"/>
              </w:rPr>
              <w:t>r weniger als drei Franken im Einzelhandel gekauft werden.).</w:t>
            </w:r>
          </w:p>
          <w:p w:rsidR="009F621C" w:rsidRDefault="009F621C" w:rsidP="00601467">
            <w:pPr>
              <w:spacing w:before="40" w:after="40"/>
              <w:rPr>
                <w:rFonts w:ascii="Arial" w:hAnsi="Arial" w:cs="Arial"/>
                <w:szCs w:val="20"/>
              </w:rPr>
            </w:pPr>
          </w:p>
          <w:p w:rsidR="00943C65" w:rsidRPr="00A21FF8" w:rsidRDefault="00943C65" w:rsidP="00601467">
            <w:pPr>
              <w:spacing w:before="40" w:after="40"/>
              <w:rPr>
                <w:rFonts w:ascii="Arial" w:hAnsi="Arial" w:cs="Arial"/>
                <w:szCs w:val="20"/>
              </w:rPr>
            </w:pPr>
          </w:p>
        </w:tc>
      </w:tr>
    </w:tbl>
    <w:p w:rsidR="008330E7" w:rsidRDefault="008330E7"/>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1"/>
        <w:gridCol w:w="9"/>
        <w:gridCol w:w="2371"/>
        <w:gridCol w:w="12"/>
        <w:gridCol w:w="5189"/>
        <w:gridCol w:w="21"/>
        <w:gridCol w:w="604"/>
        <w:gridCol w:w="20"/>
        <w:gridCol w:w="624"/>
        <w:gridCol w:w="626"/>
        <w:gridCol w:w="633"/>
      </w:tblGrid>
      <w:tr w:rsidR="004D4A84" w:rsidRPr="00A21FF8" w:rsidTr="00F06541">
        <w:tc>
          <w:tcPr>
            <w:tcW w:w="1238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4D4A84" w:rsidRPr="00E671C5" w:rsidRDefault="00EB095D" w:rsidP="00EB095D">
            <w:pPr>
              <w:spacing w:before="40" w:after="40"/>
              <w:rPr>
                <w:rFonts w:ascii="Arial" w:hAnsi="Arial" w:cs="Arial"/>
                <w:b/>
                <w:szCs w:val="20"/>
              </w:rPr>
            </w:pPr>
            <w:r>
              <w:rPr>
                <w:rFonts w:ascii="Arial" w:hAnsi="Arial" w:cs="Arial"/>
                <w:b/>
                <w:szCs w:val="20"/>
              </w:rPr>
              <w:t xml:space="preserve">Allgemeine Massnahmen </w:t>
            </w:r>
            <w:r w:rsidR="004D4A84">
              <w:rPr>
                <w:rFonts w:ascii="Arial" w:hAnsi="Arial" w:cs="Arial"/>
                <w:b/>
                <w:szCs w:val="20"/>
              </w:rPr>
              <w:t>Setting Öffentlicher Raum</w:t>
            </w:r>
          </w:p>
        </w:tc>
        <w:tc>
          <w:tcPr>
            <w:tcW w:w="2528" w:type="dxa"/>
            <w:gridSpan w:val="6"/>
            <w:tcBorders>
              <w:left w:val="single" w:sz="4" w:space="0" w:color="auto"/>
              <w:bottom w:val="single" w:sz="4" w:space="0" w:color="auto"/>
              <w:right w:val="single" w:sz="4" w:space="0" w:color="auto"/>
            </w:tcBorders>
            <w:shd w:val="clear" w:color="auto" w:fill="BFBFBF" w:themeFill="background1" w:themeFillShade="BF"/>
          </w:tcPr>
          <w:p w:rsidR="004D4A84" w:rsidRPr="00A21FF8" w:rsidRDefault="004D4A84" w:rsidP="0037488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E02BC2" w:rsidRPr="008D6C67" w:rsidTr="00F06541">
        <w:trPr>
          <w:trHeight w:val="340"/>
        </w:trPr>
        <w:tc>
          <w:tcPr>
            <w:tcW w:w="4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sidRPr="008D6C67">
              <w:rPr>
                <w:rFonts w:ascii="Arial" w:hAnsi="Arial" w:cs="Arial"/>
                <w:b/>
                <w:szCs w:val="20"/>
              </w:rPr>
              <w:t>Wer / Verantwortung</w:t>
            </w:r>
          </w:p>
        </w:tc>
        <w:tc>
          <w:tcPr>
            <w:tcW w:w="52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sidRPr="008D6C67">
              <w:rPr>
                <w:rFonts w:ascii="Arial" w:hAnsi="Arial" w:cs="Arial"/>
                <w:b/>
                <w:szCs w:val="20"/>
              </w:rPr>
              <w:t>Wie / Indikatoren</w:t>
            </w:r>
          </w:p>
        </w:tc>
        <w:tc>
          <w:tcPr>
            <w:tcW w:w="625" w:type="dxa"/>
            <w:gridSpan w:val="2"/>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A *</w:t>
            </w:r>
          </w:p>
        </w:tc>
        <w:tc>
          <w:tcPr>
            <w:tcW w:w="644" w:type="dxa"/>
            <w:gridSpan w:val="2"/>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V</w:t>
            </w: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1414A2" w:rsidRDefault="006227C3" w:rsidP="006227C3">
            <w:pPr>
              <w:spacing w:before="40" w:after="40"/>
              <w:rPr>
                <w:rFonts w:ascii="Arial" w:hAnsi="Arial" w:cs="Arial"/>
                <w:szCs w:val="20"/>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F06541">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A21FF8" w:rsidTr="00F06541">
        <w:tc>
          <w:tcPr>
            <w:tcW w:w="1238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227C3" w:rsidRPr="0076507B" w:rsidRDefault="006227C3" w:rsidP="006227C3">
            <w:pPr>
              <w:spacing w:before="40" w:after="40"/>
              <w:rPr>
                <w:rFonts w:ascii="Arial" w:hAnsi="Arial" w:cs="Arial"/>
                <w:b/>
                <w:szCs w:val="20"/>
              </w:rPr>
            </w:pPr>
            <w:r w:rsidRPr="0076507B">
              <w:rPr>
                <w:rFonts w:ascii="Arial" w:hAnsi="Arial" w:cs="Arial"/>
                <w:b/>
                <w:szCs w:val="20"/>
              </w:rPr>
              <w:t>Tabakpr</w:t>
            </w:r>
            <w:r w:rsidRPr="0076507B">
              <w:rPr>
                <w:rFonts w:ascii="Arial" w:hAnsi="Arial" w:cs="Arial" w:hint="eastAsia"/>
                <w:b/>
                <w:szCs w:val="20"/>
              </w:rPr>
              <w:t>ä</w:t>
            </w:r>
            <w:r w:rsidRPr="0076507B">
              <w:rPr>
                <w:rFonts w:ascii="Arial" w:hAnsi="Arial" w:cs="Arial"/>
                <w:b/>
                <w:szCs w:val="20"/>
              </w:rPr>
              <w:t xml:space="preserve">vention im Setting </w:t>
            </w:r>
            <w:r>
              <w:rPr>
                <w:rFonts w:ascii="Arial" w:hAnsi="Arial" w:cs="Arial"/>
                <w:b/>
                <w:szCs w:val="20"/>
              </w:rPr>
              <w:t>Öffentlicher Raum</w:t>
            </w:r>
          </w:p>
        </w:tc>
        <w:tc>
          <w:tcPr>
            <w:tcW w:w="25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27C3" w:rsidRPr="0076507B" w:rsidRDefault="006227C3"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6227C3" w:rsidRPr="008D6C67" w:rsidTr="00F06541">
        <w:trPr>
          <w:trHeight w:val="340"/>
        </w:trPr>
        <w:tc>
          <w:tcPr>
            <w:tcW w:w="4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227C3" w:rsidRPr="008D6C67" w:rsidRDefault="006227C3"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227C3" w:rsidRPr="008D6C67" w:rsidRDefault="006227C3" w:rsidP="006227C3">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227C3" w:rsidRPr="008D6C67" w:rsidRDefault="006227C3" w:rsidP="006227C3">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V</w:t>
            </w: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A21FF8" w:rsidTr="00F06541">
        <w:tc>
          <w:tcPr>
            <w:tcW w:w="1238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227C3" w:rsidRPr="0076507B" w:rsidRDefault="006227C3" w:rsidP="006227C3">
            <w:pPr>
              <w:spacing w:before="40" w:after="40"/>
              <w:rPr>
                <w:rFonts w:ascii="Arial" w:hAnsi="Arial" w:cs="Arial"/>
                <w:b/>
                <w:szCs w:val="20"/>
              </w:rPr>
            </w:pPr>
            <w:r>
              <w:rPr>
                <w:rFonts w:ascii="Arial" w:hAnsi="Arial" w:cs="Arial"/>
                <w:b/>
                <w:szCs w:val="20"/>
              </w:rPr>
              <w:t>Alkoholprävention</w:t>
            </w:r>
            <w:r w:rsidRPr="0076507B">
              <w:rPr>
                <w:rFonts w:ascii="Arial" w:hAnsi="Arial" w:cs="Arial"/>
                <w:b/>
                <w:szCs w:val="20"/>
              </w:rPr>
              <w:t xml:space="preserve"> im Setting </w:t>
            </w:r>
            <w:r>
              <w:rPr>
                <w:rFonts w:ascii="Arial" w:hAnsi="Arial" w:cs="Arial"/>
                <w:b/>
                <w:szCs w:val="20"/>
              </w:rPr>
              <w:t>Öffentlicher Raum</w:t>
            </w:r>
          </w:p>
        </w:tc>
        <w:tc>
          <w:tcPr>
            <w:tcW w:w="25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27C3" w:rsidRPr="0076507B" w:rsidRDefault="006227C3"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6227C3" w:rsidRPr="008D6C67" w:rsidTr="00F06541">
        <w:trPr>
          <w:trHeight w:val="340"/>
        </w:trPr>
        <w:tc>
          <w:tcPr>
            <w:tcW w:w="4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227C3" w:rsidRPr="008D6C67" w:rsidRDefault="006227C3"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227C3" w:rsidRPr="008D6C67" w:rsidRDefault="006227C3" w:rsidP="006227C3">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227C3" w:rsidRPr="008D6C67" w:rsidRDefault="006227C3" w:rsidP="006227C3">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6227C3" w:rsidRPr="008D6C67" w:rsidRDefault="006227C3" w:rsidP="006227C3">
            <w:pPr>
              <w:spacing w:before="40" w:after="40"/>
              <w:jc w:val="center"/>
              <w:rPr>
                <w:rFonts w:ascii="Arial" w:hAnsi="Arial" w:cs="Arial"/>
                <w:b/>
                <w:szCs w:val="20"/>
              </w:rPr>
            </w:pPr>
            <w:r>
              <w:rPr>
                <w:rFonts w:ascii="Arial" w:hAnsi="Arial" w:cs="Arial"/>
                <w:b/>
                <w:szCs w:val="20"/>
              </w:rPr>
              <w:t>V</w:t>
            </w: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r w:rsidR="006227C3"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6227C3" w:rsidRPr="00F06541" w:rsidRDefault="006227C3"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6227C3" w:rsidRPr="00F06541" w:rsidRDefault="006227C3"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6227C3" w:rsidRPr="00F06541" w:rsidRDefault="006227C3"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6227C3" w:rsidRPr="00F06541" w:rsidRDefault="006227C3" w:rsidP="006227C3">
            <w:pPr>
              <w:spacing w:before="40" w:after="40"/>
              <w:rPr>
                <w:rFonts w:ascii="Arial" w:hAnsi="Arial" w:cs="Arial"/>
                <w:szCs w:val="20"/>
              </w:rPr>
            </w:pPr>
          </w:p>
        </w:tc>
        <w:tc>
          <w:tcPr>
            <w:tcW w:w="624" w:type="dxa"/>
            <w:shd w:val="clear" w:color="auto" w:fill="FFFFFF" w:themeFill="background1"/>
          </w:tcPr>
          <w:p w:rsidR="006227C3" w:rsidRPr="00F06541" w:rsidRDefault="006227C3" w:rsidP="006227C3">
            <w:pPr>
              <w:spacing w:before="40" w:after="40"/>
              <w:rPr>
                <w:rFonts w:ascii="Arial" w:hAnsi="Arial" w:cs="Arial"/>
                <w:szCs w:val="20"/>
              </w:rPr>
            </w:pPr>
          </w:p>
        </w:tc>
        <w:tc>
          <w:tcPr>
            <w:tcW w:w="626" w:type="dxa"/>
            <w:shd w:val="clear" w:color="auto" w:fill="FFFFFF" w:themeFill="background1"/>
          </w:tcPr>
          <w:p w:rsidR="006227C3" w:rsidRPr="00F06541" w:rsidRDefault="006227C3" w:rsidP="006227C3">
            <w:pPr>
              <w:spacing w:before="40" w:after="40"/>
              <w:rPr>
                <w:rFonts w:ascii="Arial" w:hAnsi="Arial" w:cs="Arial"/>
                <w:szCs w:val="20"/>
              </w:rPr>
            </w:pPr>
          </w:p>
        </w:tc>
        <w:tc>
          <w:tcPr>
            <w:tcW w:w="633" w:type="dxa"/>
            <w:shd w:val="clear" w:color="auto" w:fill="FFFFFF" w:themeFill="background1"/>
          </w:tcPr>
          <w:p w:rsidR="006227C3" w:rsidRPr="00F06541" w:rsidRDefault="006227C3" w:rsidP="006227C3">
            <w:pPr>
              <w:spacing w:before="40" w:after="40"/>
              <w:rPr>
                <w:rFonts w:ascii="Arial" w:hAnsi="Arial" w:cs="Arial"/>
                <w:szCs w:val="20"/>
              </w:rPr>
            </w:pPr>
          </w:p>
        </w:tc>
      </w:tr>
    </w:tbl>
    <w:p w:rsidR="007021C3" w:rsidRDefault="007021C3" w:rsidP="00601467">
      <w:pPr>
        <w:spacing w:before="40" w:after="40"/>
        <w:rPr>
          <w:rFonts w:ascii="Arial" w:hAnsi="Arial" w:cs="Arial"/>
          <w:szCs w:val="20"/>
        </w:rPr>
      </w:pPr>
      <w:r>
        <w:rPr>
          <w:rFonts w:ascii="Arial" w:hAnsi="Arial" w:cs="Arial"/>
          <w:szCs w:val="20"/>
        </w:rP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4"/>
        <w:gridCol w:w="6"/>
        <w:gridCol w:w="2373"/>
        <w:gridCol w:w="10"/>
        <w:gridCol w:w="5196"/>
        <w:gridCol w:w="14"/>
        <w:gridCol w:w="613"/>
        <w:gridCol w:w="11"/>
        <w:gridCol w:w="624"/>
        <w:gridCol w:w="626"/>
        <w:gridCol w:w="633"/>
      </w:tblGrid>
      <w:tr w:rsidR="00943C65" w:rsidRPr="00A21FF8" w:rsidTr="00374883">
        <w:tc>
          <w:tcPr>
            <w:tcW w:w="14910" w:type="dxa"/>
            <w:gridSpan w:val="11"/>
            <w:tcBorders>
              <w:top w:val="single" w:sz="4" w:space="0" w:color="auto"/>
              <w:left w:val="single" w:sz="4" w:space="0" w:color="auto"/>
              <w:bottom w:val="single" w:sz="4" w:space="0" w:color="auto"/>
              <w:right w:val="single" w:sz="4" w:space="0" w:color="auto"/>
            </w:tcBorders>
            <w:shd w:val="clear" w:color="auto" w:fill="000000"/>
            <w:tcMar>
              <w:top w:w="57" w:type="dxa"/>
            </w:tcMar>
          </w:tcPr>
          <w:p w:rsidR="00943C65" w:rsidRDefault="00943C65" w:rsidP="00374883">
            <w:pPr>
              <w:spacing w:before="40" w:after="40"/>
              <w:rPr>
                <w:rFonts w:ascii="Arial" w:hAnsi="Arial" w:cs="Arial"/>
                <w:b/>
                <w:szCs w:val="20"/>
              </w:rPr>
            </w:pPr>
            <w:r>
              <w:rPr>
                <w:rFonts w:ascii="Arial" w:hAnsi="Arial" w:cs="Arial"/>
                <w:b/>
                <w:szCs w:val="20"/>
              </w:rPr>
              <w:t>Veranstaltungen, Feste</w:t>
            </w:r>
          </w:p>
          <w:p w:rsidR="00943C65" w:rsidRPr="00A21FF8" w:rsidRDefault="00943C65" w:rsidP="00374883">
            <w:pPr>
              <w:spacing w:before="40" w:after="40"/>
              <w:rPr>
                <w:rFonts w:ascii="Arial" w:hAnsi="Arial" w:cs="Arial"/>
                <w:szCs w:val="20"/>
              </w:rPr>
            </w:pPr>
          </w:p>
        </w:tc>
      </w:tr>
      <w:tr w:rsidR="00943C65" w:rsidRPr="00A21FF8" w:rsidTr="00374883">
        <w:tc>
          <w:tcPr>
            <w:tcW w:w="14910" w:type="dxa"/>
            <w:gridSpan w:val="11"/>
            <w:tcBorders>
              <w:top w:val="single" w:sz="4" w:space="0" w:color="auto"/>
              <w:left w:val="single" w:sz="4" w:space="0" w:color="auto"/>
              <w:bottom w:val="single" w:sz="4" w:space="0" w:color="auto"/>
              <w:right w:val="single" w:sz="4" w:space="0" w:color="auto"/>
            </w:tcBorders>
            <w:tcMar>
              <w:top w:w="57" w:type="dxa"/>
            </w:tcMar>
          </w:tcPr>
          <w:p w:rsidR="00943C65" w:rsidRDefault="00943C65" w:rsidP="00601467">
            <w:pPr>
              <w:spacing w:before="40" w:after="40"/>
              <w:rPr>
                <w:rFonts w:ascii="Arial" w:hAnsi="Arial" w:cs="Arial"/>
                <w:b/>
                <w:szCs w:val="20"/>
              </w:rPr>
            </w:pPr>
            <w:r w:rsidRPr="00E01F77">
              <w:rPr>
                <w:rFonts w:ascii="Arial" w:hAnsi="Arial" w:cs="Arial"/>
                <w:b/>
                <w:szCs w:val="20"/>
              </w:rPr>
              <w:t>Jugendschutzmassnahmen</w:t>
            </w:r>
            <w:r w:rsidR="00CB0B14">
              <w:rPr>
                <w:rFonts w:ascii="Arial" w:hAnsi="Arial" w:cs="Arial"/>
                <w:b/>
                <w:szCs w:val="20"/>
              </w:rPr>
              <w:t xml:space="preserve"> </w:t>
            </w:r>
            <w:r>
              <w:rPr>
                <w:rFonts w:ascii="Arial" w:hAnsi="Arial" w:cs="Arial"/>
                <w:b/>
                <w:szCs w:val="20"/>
              </w:rPr>
              <w:t xml:space="preserve">im Bereich Alkohol </w:t>
            </w:r>
            <w:r w:rsidRPr="00E01F77">
              <w:rPr>
                <w:rFonts w:ascii="Arial" w:hAnsi="Arial" w:cs="Arial"/>
                <w:b/>
                <w:szCs w:val="20"/>
              </w:rPr>
              <w:t>an Veranstaltungen und Festen</w:t>
            </w:r>
          </w:p>
          <w:p w:rsidR="00943C65" w:rsidRDefault="00943C65" w:rsidP="00601467">
            <w:pPr>
              <w:spacing w:before="40" w:after="40"/>
              <w:rPr>
                <w:rFonts w:ascii="Arial" w:hAnsi="Arial" w:cs="Arial"/>
                <w:b/>
                <w:szCs w:val="20"/>
              </w:rPr>
            </w:pPr>
          </w:p>
          <w:p w:rsidR="00943C65" w:rsidRDefault="00943C65" w:rsidP="00E01F77">
            <w:pPr>
              <w:spacing w:before="40" w:after="40"/>
              <w:rPr>
                <w:rFonts w:ascii="Arial" w:hAnsi="Arial" w:cs="Arial"/>
                <w:szCs w:val="20"/>
              </w:rPr>
            </w:pPr>
            <w:r w:rsidRPr="00E01F77">
              <w:rPr>
                <w:rFonts w:ascii="Arial" w:hAnsi="Arial" w:cs="Arial"/>
                <w:szCs w:val="20"/>
              </w:rPr>
              <w:t>Rauschtrinken von Jugendlichen ist besonders an Veranstaltungen wie Dorffesten, Sportveranstaltungen bis hin zur Streetparade verbreitet. Testverk</w:t>
            </w:r>
            <w:r w:rsidRPr="00E01F77">
              <w:rPr>
                <w:rFonts w:ascii="Arial" w:hAnsi="Arial" w:cs="Arial" w:hint="eastAsia"/>
                <w:szCs w:val="20"/>
              </w:rPr>
              <w:t>ä</w:t>
            </w:r>
            <w:r w:rsidRPr="00E01F77">
              <w:rPr>
                <w:rFonts w:ascii="Arial" w:hAnsi="Arial" w:cs="Arial"/>
                <w:szCs w:val="20"/>
              </w:rPr>
              <w:t>ufe zeigen, dass mehr als doppelt so viele Minderj</w:t>
            </w:r>
            <w:r w:rsidRPr="00E01F77">
              <w:rPr>
                <w:rFonts w:ascii="Arial" w:hAnsi="Arial" w:cs="Arial" w:hint="eastAsia"/>
                <w:szCs w:val="20"/>
              </w:rPr>
              <w:t>ä</w:t>
            </w:r>
            <w:r w:rsidRPr="00E01F77">
              <w:rPr>
                <w:rFonts w:ascii="Arial" w:hAnsi="Arial" w:cs="Arial"/>
                <w:szCs w:val="20"/>
              </w:rPr>
              <w:t>hrige an solchen Anl</w:t>
            </w:r>
            <w:r w:rsidRPr="00E01F77">
              <w:rPr>
                <w:rFonts w:ascii="Arial" w:hAnsi="Arial" w:cs="Arial" w:hint="eastAsia"/>
                <w:szCs w:val="20"/>
              </w:rPr>
              <w:t>ä</w:t>
            </w:r>
            <w:r w:rsidRPr="00E01F77">
              <w:rPr>
                <w:rFonts w:ascii="Arial" w:hAnsi="Arial" w:cs="Arial"/>
                <w:szCs w:val="20"/>
              </w:rPr>
              <w:t>ssen Alkohol kaufen k</w:t>
            </w:r>
            <w:r w:rsidRPr="00E01F77">
              <w:rPr>
                <w:rFonts w:ascii="Arial" w:hAnsi="Arial" w:cs="Arial" w:hint="eastAsia"/>
                <w:szCs w:val="20"/>
              </w:rPr>
              <w:t>ö</w:t>
            </w:r>
            <w:r w:rsidRPr="00E01F77">
              <w:rPr>
                <w:rFonts w:ascii="Arial" w:hAnsi="Arial" w:cs="Arial"/>
                <w:szCs w:val="20"/>
              </w:rPr>
              <w:t>nnen als im Detailhandel. Vor diesem Hintergrund haben Im Rahmen des Nationalen Programm Alkohol (NPA) die kantonalen Gesundheits-, Sozial-, Polizei- und Justizdirektor/innen Empfehlungen f</w:t>
            </w:r>
            <w:r w:rsidRPr="00E01F77">
              <w:rPr>
                <w:rFonts w:ascii="Arial" w:hAnsi="Arial" w:cs="Arial" w:hint="eastAsia"/>
                <w:szCs w:val="20"/>
              </w:rPr>
              <w:t>ü</w:t>
            </w:r>
            <w:r w:rsidRPr="00E01F77">
              <w:rPr>
                <w:rFonts w:ascii="Arial" w:hAnsi="Arial" w:cs="Arial"/>
                <w:szCs w:val="20"/>
              </w:rPr>
              <w:t>r die Alkoholpr</w:t>
            </w:r>
            <w:r w:rsidRPr="00E01F77">
              <w:rPr>
                <w:rFonts w:ascii="Arial" w:hAnsi="Arial" w:cs="Arial" w:hint="eastAsia"/>
                <w:szCs w:val="20"/>
              </w:rPr>
              <w:t>ä</w:t>
            </w:r>
            <w:r w:rsidRPr="00E01F77">
              <w:rPr>
                <w:rFonts w:ascii="Arial" w:hAnsi="Arial" w:cs="Arial"/>
                <w:szCs w:val="20"/>
              </w:rPr>
              <w:t>vention und den Jugendschutz an Veranstaltungen verabschiedet. (Vgl.: www.gdk-cds.ch &gt; Medienmitteilungen)</w:t>
            </w:r>
          </w:p>
          <w:p w:rsidR="00943C65" w:rsidRPr="00E01F77" w:rsidRDefault="00943C65" w:rsidP="00E01F77">
            <w:pPr>
              <w:spacing w:before="40" w:after="40"/>
              <w:rPr>
                <w:rFonts w:ascii="Arial" w:hAnsi="Arial" w:cs="Arial"/>
                <w:szCs w:val="20"/>
              </w:rPr>
            </w:pPr>
          </w:p>
          <w:p w:rsidR="00943C65" w:rsidRPr="00E01F77" w:rsidRDefault="00943C65" w:rsidP="00E01F77">
            <w:pPr>
              <w:spacing w:before="40" w:after="40"/>
              <w:rPr>
                <w:rFonts w:ascii="Arial" w:hAnsi="Arial" w:cs="Arial"/>
                <w:szCs w:val="20"/>
              </w:rPr>
            </w:pPr>
            <w:r w:rsidRPr="00E01F77">
              <w:rPr>
                <w:rFonts w:ascii="Arial" w:hAnsi="Arial" w:cs="Arial"/>
                <w:szCs w:val="20"/>
              </w:rPr>
              <w:t>Dabei werden unter anderem folgende Massnahmen empfohlen:</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F</w:t>
            </w:r>
            <w:r w:rsidRPr="00E01F77">
              <w:rPr>
                <w:rFonts w:ascii="Arial" w:hAnsi="Arial" w:cs="Arial" w:hint="eastAsia"/>
                <w:szCs w:val="20"/>
              </w:rPr>
              <w:t>ö</w:t>
            </w:r>
            <w:r w:rsidRPr="00E01F77">
              <w:rPr>
                <w:rFonts w:ascii="Arial" w:hAnsi="Arial" w:cs="Arial"/>
                <w:szCs w:val="20"/>
              </w:rPr>
              <w:t>rderung von unterst</w:t>
            </w:r>
            <w:r w:rsidRPr="00E01F77">
              <w:rPr>
                <w:rFonts w:ascii="Arial" w:hAnsi="Arial" w:cs="Arial" w:hint="eastAsia"/>
                <w:szCs w:val="20"/>
              </w:rPr>
              <w:t>ü</w:t>
            </w:r>
            <w:r w:rsidRPr="00E01F77">
              <w:rPr>
                <w:rFonts w:ascii="Arial" w:hAnsi="Arial" w:cs="Arial"/>
                <w:szCs w:val="20"/>
              </w:rPr>
              <w:t>tzenden Hilfsmitteln wie Armb</w:t>
            </w:r>
            <w:r w:rsidRPr="00E01F77">
              <w:rPr>
                <w:rFonts w:ascii="Arial" w:hAnsi="Arial" w:cs="Arial" w:hint="eastAsia"/>
                <w:szCs w:val="20"/>
              </w:rPr>
              <w:t>ä</w:t>
            </w:r>
            <w:r w:rsidRPr="00E01F77">
              <w:rPr>
                <w:rFonts w:ascii="Arial" w:hAnsi="Arial" w:cs="Arial"/>
                <w:szCs w:val="20"/>
              </w:rPr>
              <w:t xml:space="preserve">ndel oder Altersrechner </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 xml:space="preserve">Integration von Jugendschutzkonzepten in den Bewilligungsprozess </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Schaffung von Anreizen f</w:t>
            </w:r>
            <w:r w:rsidRPr="00E01F77">
              <w:rPr>
                <w:rFonts w:ascii="Arial" w:hAnsi="Arial" w:cs="Arial" w:hint="eastAsia"/>
                <w:szCs w:val="20"/>
              </w:rPr>
              <w:t>ü</w:t>
            </w:r>
            <w:r w:rsidRPr="00E01F77">
              <w:rPr>
                <w:rFonts w:ascii="Arial" w:hAnsi="Arial" w:cs="Arial"/>
                <w:szCs w:val="20"/>
              </w:rPr>
              <w:t xml:space="preserve">r Massnahmen, die </w:t>
            </w:r>
            <w:r w:rsidRPr="00E01F77">
              <w:rPr>
                <w:rFonts w:ascii="Arial" w:hAnsi="Arial" w:cs="Arial" w:hint="eastAsia"/>
                <w:szCs w:val="20"/>
              </w:rPr>
              <w:t>ü</w:t>
            </w:r>
            <w:r w:rsidRPr="00E01F77">
              <w:rPr>
                <w:rFonts w:ascii="Arial" w:hAnsi="Arial" w:cs="Arial"/>
                <w:szCs w:val="20"/>
              </w:rPr>
              <w:t>ber die gesetzlichen Mindestanforderungen hinausgehen</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Ernennung einer zust</w:t>
            </w:r>
            <w:r w:rsidRPr="00E01F77">
              <w:rPr>
                <w:rFonts w:ascii="Arial" w:hAnsi="Arial" w:cs="Arial" w:hint="eastAsia"/>
                <w:szCs w:val="20"/>
              </w:rPr>
              <w:t>ä</w:t>
            </w:r>
            <w:r w:rsidRPr="00E01F77">
              <w:rPr>
                <w:rFonts w:ascii="Arial" w:hAnsi="Arial" w:cs="Arial"/>
                <w:szCs w:val="20"/>
              </w:rPr>
              <w:t>ndigen Stelle innerhalb des Kantons, die Gemeinden und Veranstalter ber</w:t>
            </w:r>
            <w:r w:rsidRPr="00E01F77">
              <w:rPr>
                <w:rFonts w:ascii="Arial" w:hAnsi="Arial" w:cs="Arial" w:hint="eastAsia"/>
                <w:szCs w:val="20"/>
              </w:rPr>
              <w:t>ä</w:t>
            </w:r>
            <w:r w:rsidRPr="00E01F77">
              <w:rPr>
                <w:rFonts w:ascii="Arial" w:hAnsi="Arial" w:cs="Arial"/>
                <w:szCs w:val="20"/>
              </w:rPr>
              <w:t>t</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Regelm</w:t>
            </w:r>
            <w:r w:rsidRPr="00E01F77">
              <w:rPr>
                <w:rFonts w:ascii="Arial" w:hAnsi="Arial" w:cs="Arial" w:hint="eastAsia"/>
                <w:szCs w:val="20"/>
              </w:rPr>
              <w:t>ä</w:t>
            </w:r>
            <w:r w:rsidRPr="00E01F77">
              <w:rPr>
                <w:rFonts w:ascii="Arial" w:hAnsi="Arial" w:cs="Arial"/>
                <w:szCs w:val="20"/>
              </w:rPr>
              <w:t xml:space="preserve">ssige Erstellung eines Berichts </w:t>
            </w:r>
            <w:r w:rsidRPr="00E01F77">
              <w:rPr>
                <w:rFonts w:ascii="Arial" w:hAnsi="Arial" w:cs="Arial" w:hint="eastAsia"/>
                <w:szCs w:val="20"/>
              </w:rPr>
              <w:t>ü</w:t>
            </w:r>
            <w:r w:rsidRPr="00E01F77">
              <w:rPr>
                <w:rFonts w:ascii="Arial" w:hAnsi="Arial" w:cs="Arial"/>
                <w:szCs w:val="20"/>
              </w:rPr>
              <w:t>ber die Umsetzung und Wirksamkeit von Jugendschutzkonzepten</w:t>
            </w:r>
          </w:p>
          <w:p w:rsidR="00943C65" w:rsidRPr="00E01F77" w:rsidRDefault="00943C65" w:rsidP="00E01F77">
            <w:pPr>
              <w:spacing w:before="40" w:after="40"/>
              <w:rPr>
                <w:rFonts w:ascii="Arial" w:hAnsi="Arial" w:cs="Arial"/>
                <w:szCs w:val="20"/>
              </w:rPr>
            </w:pPr>
          </w:p>
          <w:p w:rsidR="00943C65" w:rsidRPr="00E01F77" w:rsidRDefault="00943C65" w:rsidP="00E01F77">
            <w:pPr>
              <w:spacing w:before="40" w:after="40"/>
              <w:rPr>
                <w:rFonts w:ascii="Arial" w:hAnsi="Arial" w:cs="Arial"/>
                <w:szCs w:val="20"/>
              </w:rPr>
            </w:pPr>
            <w:r w:rsidRPr="00E01F77">
              <w:rPr>
                <w:rFonts w:ascii="Arial" w:hAnsi="Arial" w:cs="Arial"/>
                <w:szCs w:val="20"/>
              </w:rPr>
              <w:t xml:space="preserve">Wie die Studie </w:t>
            </w:r>
            <w:r w:rsidRPr="00E01F77">
              <w:rPr>
                <w:rFonts w:ascii="Arial" w:hAnsi="Arial" w:cs="Arial" w:hint="eastAsia"/>
                <w:szCs w:val="20"/>
              </w:rPr>
              <w:t>«Ü</w:t>
            </w:r>
            <w:r w:rsidRPr="00E01F77">
              <w:rPr>
                <w:rFonts w:ascii="Arial" w:hAnsi="Arial" w:cs="Arial"/>
                <w:szCs w:val="20"/>
              </w:rPr>
              <w:t>bersicht zu Alkoholtestk</w:t>
            </w:r>
            <w:r w:rsidRPr="00E01F77">
              <w:rPr>
                <w:rFonts w:ascii="Arial" w:hAnsi="Arial" w:cs="Arial" w:hint="eastAsia"/>
                <w:szCs w:val="20"/>
              </w:rPr>
              <w:t>ä</w:t>
            </w:r>
            <w:r w:rsidRPr="00E01F77">
              <w:rPr>
                <w:rFonts w:ascii="Arial" w:hAnsi="Arial" w:cs="Arial"/>
                <w:szCs w:val="20"/>
              </w:rPr>
              <w:t>ufen in der Schweiz 2000 bis 2007</w:t>
            </w:r>
            <w:r w:rsidRPr="00E01F77">
              <w:rPr>
                <w:rFonts w:ascii="Arial" w:hAnsi="Arial" w:cs="Arial" w:hint="eastAsia"/>
                <w:szCs w:val="20"/>
              </w:rPr>
              <w:t>»</w:t>
            </w:r>
            <w:r w:rsidRPr="00E01F77">
              <w:rPr>
                <w:rFonts w:ascii="Arial" w:hAnsi="Arial" w:cs="Arial"/>
                <w:szCs w:val="20"/>
              </w:rPr>
              <w:t xml:space="preserve"> aus dem Jahre 2008 zeigt k</w:t>
            </w:r>
            <w:r w:rsidRPr="00E01F77">
              <w:rPr>
                <w:rFonts w:ascii="Arial" w:hAnsi="Arial" w:cs="Arial" w:hint="eastAsia"/>
                <w:szCs w:val="20"/>
              </w:rPr>
              <w:t>ö</w:t>
            </w:r>
            <w:r w:rsidRPr="00E01F77">
              <w:rPr>
                <w:rFonts w:ascii="Arial" w:hAnsi="Arial" w:cs="Arial"/>
                <w:szCs w:val="20"/>
              </w:rPr>
              <w:t>nnen regelm</w:t>
            </w:r>
            <w:r w:rsidRPr="00E01F77">
              <w:rPr>
                <w:rFonts w:ascii="Arial" w:hAnsi="Arial" w:cs="Arial" w:hint="eastAsia"/>
                <w:szCs w:val="20"/>
              </w:rPr>
              <w:t>ä</w:t>
            </w:r>
            <w:r w:rsidRPr="00E01F77">
              <w:rPr>
                <w:rFonts w:ascii="Arial" w:hAnsi="Arial" w:cs="Arial"/>
                <w:szCs w:val="20"/>
              </w:rPr>
              <w:t>ssig durchgef</w:t>
            </w:r>
            <w:r w:rsidRPr="00E01F77">
              <w:rPr>
                <w:rFonts w:ascii="Arial" w:hAnsi="Arial" w:cs="Arial" w:hint="eastAsia"/>
                <w:szCs w:val="20"/>
              </w:rPr>
              <w:t>ü</w:t>
            </w:r>
            <w:r w:rsidRPr="00E01F77">
              <w:rPr>
                <w:rFonts w:ascii="Arial" w:hAnsi="Arial" w:cs="Arial"/>
                <w:szCs w:val="20"/>
              </w:rPr>
              <w:t>hrte Alkoholtestk</w:t>
            </w:r>
            <w:r w:rsidRPr="00E01F77">
              <w:rPr>
                <w:rFonts w:ascii="Arial" w:hAnsi="Arial" w:cs="Arial" w:hint="eastAsia"/>
                <w:szCs w:val="20"/>
              </w:rPr>
              <w:t>ä</w:t>
            </w:r>
            <w:r w:rsidRPr="00E01F77">
              <w:rPr>
                <w:rFonts w:ascii="Arial" w:hAnsi="Arial" w:cs="Arial"/>
                <w:szCs w:val="20"/>
              </w:rPr>
              <w:t>ufe die Verkaufspraxis nachhaltig und pr</w:t>
            </w:r>
            <w:r w:rsidRPr="00E01F77">
              <w:rPr>
                <w:rFonts w:ascii="Arial" w:hAnsi="Arial" w:cs="Arial" w:hint="eastAsia"/>
                <w:szCs w:val="20"/>
              </w:rPr>
              <w:t>ä</w:t>
            </w:r>
            <w:r w:rsidRPr="00E01F77">
              <w:rPr>
                <w:rFonts w:ascii="Arial" w:hAnsi="Arial" w:cs="Arial"/>
                <w:szCs w:val="20"/>
              </w:rPr>
              <w:t>ventiv ver</w:t>
            </w:r>
            <w:r w:rsidRPr="00E01F77">
              <w:rPr>
                <w:rFonts w:ascii="Arial" w:hAnsi="Arial" w:cs="Arial" w:hint="eastAsia"/>
                <w:szCs w:val="20"/>
              </w:rPr>
              <w:t>ä</w:t>
            </w:r>
            <w:r w:rsidRPr="00E01F77">
              <w:rPr>
                <w:rFonts w:ascii="Arial" w:hAnsi="Arial" w:cs="Arial"/>
                <w:szCs w:val="20"/>
              </w:rPr>
              <w:t>ndern. Die Ergebnisse zeigen, dass sich der durchschnittliche Verkauf von Alkohol an Testk</w:t>
            </w:r>
            <w:r w:rsidRPr="00E01F77">
              <w:rPr>
                <w:rFonts w:ascii="Arial" w:hAnsi="Arial" w:cs="Arial" w:hint="eastAsia"/>
                <w:szCs w:val="20"/>
              </w:rPr>
              <w:t>ä</w:t>
            </w:r>
            <w:r w:rsidRPr="00E01F77">
              <w:rPr>
                <w:rFonts w:ascii="Arial" w:hAnsi="Arial" w:cs="Arial"/>
                <w:szCs w:val="20"/>
              </w:rPr>
              <w:t xml:space="preserve">ufer/innen </w:t>
            </w:r>
            <w:r w:rsidRPr="00E01F77">
              <w:rPr>
                <w:rFonts w:ascii="Arial" w:hAnsi="Arial" w:cs="Arial" w:hint="eastAsia"/>
                <w:szCs w:val="20"/>
              </w:rPr>
              <w:t>ü</w:t>
            </w:r>
            <w:r w:rsidRPr="00E01F77">
              <w:rPr>
                <w:rFonts w:ascii="Arial" w:hAnsi="Arial" w:cs="Arial"/>
                <w:szCs w:val="20"/>
              </w:rPr>
              <w:t>ber die Jahre 2003 bis 2007 von rund 60 Prozent auf rund 30 Prozent reduzierte. Die neusten Zahlen aus dem Jahr 2012 (basierend auf 6000 Testk</w:t>
            </w:r>
            <w:r w:rsidRPr="00E01F77">
              <w:rPr>
                <w:rFonts w:ascii="Arial" w:hAnsi="Arial" w:cs="Arial" w:hint="eastAsia"/>
                <w:szCs w:val="20"/>
              </w:rPr>
              <w:t>ä</w:t>
            </w:r>
            <w:r w:rsidRPr="00E01F77">
              <w:rPr>
                <w:rFonts w:ascii="Arial" w:hAnsi="Arial" w:cs="Arial"/>
                <w:szCs w:val="20"/>
              </w:rPr>
              <w:t>ufen) best</w:t>
            </w:r>
            <w:r w:rsidRPr="00E01F77">
              <w:rPr>
                <w:rFonts w:ascii="Arial" w:hAnsi="Arial" w:cs="Arial" w:hint="eastAsia"/>
                <w:szCs w:val="20"/>
              </w:rPr>
              <w:t>ä</w:t>
            </w:r>
            <w:r w:rsidRPr="00E01F77">
              <w:rPr>
                <w:rFonts w:ascii="Arial" w:hAnsi="Arial" w:cs="Arial"/>
                <w:szCs w:val="20"/>
              </w:rPr>
              <w:t>tigen die Tendenz, wobei die Testk</w:t>
            </w:r>
            <w:r w:rsidRPr="00E01F77">
              <w:rPr>
                <w:rFonts w:ascii="Arial" w:hAnsi="Arial" w:cs="Arial" w:hint="eastAsia"/>
                <w:szCs w:val="20"/>
              </w:rPr>
              <w:t>ä</w:t>
            </w:r>
            <w:r w:rsidRPr="00E01F77">
              <w:rPr>
                <w:rFonts w:ascii="Arial" w:hAnsi="Arial" w:cs="Arial"/>
                <w:szCs w:val="20"/>
              </w:rPr>
              <w:t>ufe, welche mit dem Verkauf von Alkohol endeten sogar nochmals ein wenig zur</w:t>
            </w:r>
            <w:r w:rsidRPr="00E01F77">
              <w:rPr>
                <w:rFonts w:ascii="Arial" w:hAnsi="Arial" w:cs="Arial" w:hint="eastAsia"/>
                <w:szCs w:val="20"/>
              </w:rPr>
              <w:t>ü</w:t>
            </w:r>
            <w:r w:rsidRPr="00E01F77">
              <w:rPr>
                <w:rFonts w:ascii="Arial" w:hAnsi="Arial" w:cs="Arial"/>
                <w:szCs w:val="20"/>
              </w:rPr>
              <w:t>ckgingen (28,8%). Bei 74.2% der Testk</w:t>
            </w:r>
            <w:r w:rsidRPr="00E01F77">
              <w:rPr>
                <w:rFonts w:ascii="Arial" w:hAnsi="Arial" w:cs="Arial" w:hint="eastAsia"/>
                <w:szCs w:val="20"/>
              </w:rPr>
              <w:t>ä</w:t>
            </w:r>
            <w:r w:rsidRPr="00E01F77">
              <w:rPr>
                <w:rFonts w:ascii="Arial" w:hAnsi="Arial" w:cs="Arial"/>
                <w:szCs w:val="20"/>
              </w:rPr>
              <w:t>ufe hat das Verkaufspersonal nach dem Alter der Jugendlichen gefragt oder ihre Identit</w:t>
            </w:r>
            <w:r w:rsidRPr="00E01F77">
              <w:rPr>
                <w:rFonts w:ascii="Arial" w:hAnsi="Arial" w:cs="Arial" w:hint="eastAsia"/>
                <w:szCs w:val="20"/>
              </w:rPr>
              <w:t>ä</w:t>
            </w:r>
            <w:r w:rsidRPr="00E01F77">
              <w:rPr>
                <w:rFonts w:ascii="Arial" w:hAnsi="Arial" w:cs="Arial"/>
                <w:szCs w:val="20"/>
              </w:rPr>
              <w:t xml:space="preserve">tskarte verlangt. (Siehe dazu: </w:t>
            </w:r>
            <w:hyperlink r:id="rId9" w:history="1">
              <w:r w:rsidRPr="00E01F77">
                <w:rPr>
                  <w:rStyle w:val="Hyperlink"/>
                  <w:rFonts w:ascii="Arial" w:hAnsi="Arial" w:cs="Arial"/>
                  <w:szCs w:val="20"/>
                </w:rPr>
                <w:t>http://www.ferarihs.ch/de/new</w:t>
              </w:r>
            </w:hyperlink>
            <w:r w:rsidRPr="00E01F77">
              <w:rPr>
                <w:rFonts w:ascii="Arial" w:hAnsi="Arial" w:cs="Arial"/>
                <w:szCs w:val="20"/>
              </w:rPr>
              <w:t xml:space="preserve"> )</w:t>
            </w:r>
          </w:p>
          <w:p w:rsidR="00943C65" w:rsidRPr="00E01F77" w:rsidRDefault="00943C65" w:rsidP="00E01F77">
            <w:pPr>
              <w:spacing w:before="40" w:after="40"/>
              <w:rPr>
                <w:rFonts w:ascii="Arial" w:hAnsi="Arial" w:cs="Arial"/>
                <w:szCs w:val="20"/>
              </w:rPr>
            </w:pPr>
          </w:p>
          <w:p w:rsidR="00943C65" w:rsidRPr="00E01F77" w:rsidRDefault="00943C65" w:rsidP="00E01F77">
            <w:pPr>
              <w:spacing w:before="40" w:after="40"/>
              <w:rPr>
                <w:rFonts w:ascii="Arial" w:hAnsi="Arial" w:cs="Arial"/>
                <w:szCs w:val="20"/>
              </w:rPr>
            </w:pPr>
            <w:r w:rsidRPr="00E01F77">
              <w:rPr>
                <w:rFonts w:ascii="Arial" w:hAnsi="Arial" w:cs="Arial"/>
                <w:szCs w:val="20"/>
              </w:rPr>
              <w:t>Leitfaden zur systematischen Durchf</w:t>
            </w:r>
            <w:r w:rsidRPr="00E01F77">
              <w:rPr>
                <w:rFonts w:ascii="Arial" w:hAnsi="Arial" w:cs="Arial" w:hint="eastAsia"/>
                <w:szCs w:val="20"/>
              </w:rPr>
              <w:t>ü</w:t>
            </w:r>
            <w:r w:rsidRPr="00E01F77">
              <w:rPr>
                <w:rFonts w:ascii="Arial" w:hAnsi="Arial" w:cs="Arial"/>
                <w:szCs w:val="20"/>
              </w:rPr>
              <w:t>hrung von Testk</w:t>
            </w:r>
            <w:r w:rsidRPr="00E01F77">
              <w:rPr>
                <w:rFonts w:ascii="Arial" w:hAnsi="Arial" w:cs="Arial" w:hint="eastAsia"/>
                <w:szCs w:val="20"/>
              </w:rPr>
              <w:t>ä</w:t>
            </w:r>
            <w:r w:rsidRPr="00E01F77">
              <w:rPr>
                <w:rFonts w:ascii="Arial" w:hAnsi="Arial" w:cs="Arial"/>
                <w:szCs w:val="20"/>
              </w:rPr>
              <w:t>ufen</w:t>
            </w:r>
            <w:r>
              <w:rPr>
                <w:rFonts w:ascii="Arial" w:hAnsi="Arial" w:cs="Arial"/>
                <w:szCs w:val="20"/>
              </w:rPr>
              <w:t xml:space="preserve"> </w:t>
            </w:r>
            <w:hyperlink r:id="rId10" w:history="1">
              <w:r w:rsidRPr="00E01F77">
                <w:rPr>
                  <w:rStyle w:val="Hyperlink"/>
                  <w:rFonts w:ascii="Arial" w:hAnsi="Arial" w:cs="Arial"/>
                  <w:szCs w:val="20"/>
                </w:rPr>
                <w:t>www.eav.admin.ch/dokumentation/00445/00662/index.html?lang=de</w:t>
              </w:r>
            </w:hyperlink>
            <w:r w:rsidRPr="00E01F77">
              <w:rPr>
                <w:rFonts w:ascii="Arial" w:hAnsi="Arial" w:cs="Arial"/>
                <w:szCs w:val="20"/>
              </w:rPr>
              <w:t xml:space="preserve"> </w:t>
            </w:r>
          </w:p>
          <w:p w:rsidR="00943C65" w:rsidRDefault="00943C65" w:rsidP="00601467">
            <w:pPr>
              <w:spacing w:before="40" w:after="40"/>
              <w:rPr>
                <w:rFonts w:ascii="Arial" w:hAnsi="Arial" w:cs="Arial"/>
                <w:szCs w:val="20"/>
              </w:rPr>
            </w:pPr>
          </w:p>
          <w:p w:rsidR="0003116B" w:rsidRPr="00A21FF8" w:rsidRDefault="0003116B" w:rsidP="00601467">
            <w:pPr>
              <w:spacing w:before="40" w:after="40"/>
              <w:rPr>
                <w:rFonts w:ascii="Arial" w:hAnsi="Arial" w:cs="Arial"/>
                <w:szCs w:val="20"/>
              </w:rPr>
            </w:pPr>
          </w:p>
        </w:tc>
      </w:tr>
      <w:tr w:rsidR="00943C65" w:rsidRPr="00A21FF8" w:rsidTr="00BF0F04">
        <w:tc>
          <w:tcPr>
            <w:tcW w:w="1238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943C65" w:rsidRPr="00E671C5" w:rsidRDefault="00EB095D" w:rsidP="00621EED">
            <w:pPr>
              <w:spacing w:before="40" w:after="40"/>
              <w:rPr>
                <w:rFonts w:ascii="Arial" w:hAnsi="Arial" w:cs="Arial"/>
                <w:b/>
                <w:szCs w:val="20"/>
              </w:rPr>
            </w:pPr>
            <w:r>
              <w:rPr>
                <w:rFonts w:ascii="Arial" w:hAnsi="Arial" w:cs="Arial"/>
                <w:b/>
                <w:szCs w:val="20"/>
              </w:rPr>
              <w:t>Allgemeine Massnahmen</w:t>
            </w:r>
            <w:r w:rsidR="00621EED">
              <w:rPr>
                <w:rFonts w:ascii="Arial" w:hAnsi="Arial" w:cs="Arial"/>
                <w:b/>
                <w:szCs w:val="20"/>
              </w:rPr>
              <w:t xml:space="preserve"> </w:t>
            </w:r>
            <w:r w:rsidR="00943C65">
              <w:rPr>
                <w:rFonts w:ascii="Arial" w:hAnsi="Arial" w:cs="Arial"/>
                <w:b/>
                <w:szCs w:val="20"/>
              </w:rPr>
              <w:t xml:space="preserve">Setting </w:t>
            </w:r>
            <w:r w:rsidR="000967C7">
              <w:rPr>
                <w:rFonts w:ascii="Arial" w:hAnsi="Arial" w:cs="Arial"/>
                <w:b/>
                <w:szCs w:val="20"/>
              </w:rPr>
              <w:t>Veranstaltungen / Feste</w:t>
            </w:r>
          </w:p>
        </w:tc>
        <w:tc>
          <w:tcPr>
            <w:tcW w:w="2521" w:type="dxa"/>
            <w:gridSpan w:val="6"/>
            <w:tcBorders>
              <w:left w:val="single" w:sz="4" w:space="0" w:color="auto"/>
              <w:bottom w:val="single" w:sz="4" w:space="0" w:color="auto"/>
              <w:right w:val="single" w:sz="4" w:space="0" w:color="auto"/>
            </w:tcBorders>
            <w:shd w:val="clear" w:color="auto" w:fill="BFBFBF" w:themeFill="background1" w:themeFillShade="BF"/>
          </w:tcPr>
          <w:p w:rsidR="00943C65" w:rsidRPr="00A21FF8" w:rsidRDefault="00943C65" w:rsidP="0037488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BF0F04">
        <w:trPr>
          <w:trHeight w:val="340"/>
        </w:trPr>
        <w:tc>
          <w:tcPr>
            <w:tcW w:w="4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7"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35"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2E3374" w:rsidRPr="00A21FF8" w:rsidTr="00BF0F04">
        <w:tc>
          <w:tcPr>
            <w:tcW w:w="1238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2E3374" w:rsidRPr="00E671C5" w:rsidRDefault="002E3374" w:rsidP="00B46673">
            <w:pPr>
              <w:spacing w:before="40" w:after="40"/>
              <w:rPr>
                <w:rFonts w:ascii="Arial" w:hAnsi="Arial" w:cs="Arial"/>
                <w:b/>
                <w:szCs w:val="20"/>
              </w:rPr>
            </w:pPr>
            <w:r w:rsidRPr="0076507B">
              <w:rPr>
                <w:rFonts w:ascii="Arial" w:hAnsi="Arial" w:cs="Arial"/>
                <w:b/>
                <w:szCs w:val="20"/>
              </w:rPr>
              <w:t>Tabakpr</w:t>
            </w:r>
            <w:r w:rsidRPr="0076507B">
              <w:rPr>
                <w:rFonts w:ascii="Arial" w:hAnsi="Arial" w:cs="Arial" w:hint="eastAsia"/>
                <w:b/>
                <w:szCs w:val="20"/>
              </w:rPr>
              <w:t>ä</w:t>
            </w:r>
            <w:r w:rsidRPr="0076507B">
              <w:rPr>
                <w:rFonts w:ascii="Arial" w:hAnsi="Arial" w:cs="Arial"/>
                <w:b/>
                <w:szCs w:val="20"/>
              </w:rPr>
              <w:t xml:space="preserve">vention im Setting </w:t>
            </w:r>
            <w:r w:rsidR="00510FA7">
              <w:rPr>
                <w:rFonts w:ascii="Arial" w:hAnsi="Arial" w:cs="Arial"/>
                <w:b/>
                <w:szCs w:val="20"/>
              </w:rPr>
              <w:t>Veranstaltungen / Feste</w:t>
            </w:r>
          </w:p>
        </w:tc>
        <w:tc>
          <w:tcPr>
            <w:tcW w:w="2521" w:type="dxa"/>
            <w:gridSpan w:val="6"/>
            <w:tcBorders>
              <w:left w:val="single" w:sz="4" w:space="0" w:color="auto"/>
              <w:bottom w:val="single" w:sz="4" w:space="0" w:color="auto"/>
              <w:right w:val="single" w:sz="4" w:space="0" w:color="auto"/>
            </w:tcBorders>
            <w:shd w:val="clear" w:color="auto" w:fill="BFBFBF" w:themeFill="background1" w:themeFillShade="BF"/>
          </w:tcPr>
          <w:p w:rsidR="002E3374" w:rsidRPr="00A21FF8" w:rsidRDefault="002E3374" w:rsidP="00B4667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BF0F04">
        <w:trPr>
          <w:trHeight w:val="340"/>
        </w:trPr>
        <w:tc>
          <w:tcPr>
            <w:tcW w:w="4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7"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35"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2E3374" w:rsidRPr="00A21FF8" w:rsidTr="00BF0F04">
        <w:tc>
          <w:tcPr>
            <w:tcW w:w="1238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2E3374" w:rsidRPr="00B46673" w:rsidRDefault="002E3374" w:rsidP="002E3374">
            <w:pPr>
              <w:spacing w:before="40" w:after="40"/>
              <w:rPr>
                <w:rFonts w:ascii="Arial" w:hAnsi="Arial" w:cs="Arial"/>
                <w:b/>
                <w:szCs w:val="20"/>
              </w:rPr>
            </w:pPr>
            <w:r w:rsidRPr="00B46673">
              <w:rPr>
                <w:rFonts w:ascii="Arial" w:hAnsi="Arial" w:cs="Arial"/>
                <w:b/>
                <w:szCs w:val="20"/>
              </w:rPr>
              <w:t xml:space="preserve">Alkoholprävention im Setting </w:t>
            </w:r>
            <w:r w:rsidR="00510FA7" w:rsidRPr="00B46673">
              <w:rPr>
                <w:rFonts w:ascii="Arial" w:hAnsi="Arial" w:cs="Arial"/>
                <w:b/>
                <w:szCs w:val="20"/>
              </w:rPr>
              <w:t>Veranstaltungen / Feste</w:t>
            </w:r>
          </w:p>
        </w:tc>
        <w:tc>
          <w:tcPr>
            <w:tcW w:w="2521" w:type="dxa"/>
            <w:gridSpan w:val="6"/>
            <w:tcBorders>
              <w:left w:val="single" w:sz="4" w:space="0" w:color="auto"/>
              <w:bottom w:val="single" w:sz="4" w:space="0" w:color="auto"/>
              <w:right w:val="single" w:sz="4" w:space="0" w:color="auto"/>
            </w:tcBorders>
            <w:shd w:val="clear" w:color="auto" w:fill="BFBFBF" w:themeFill="background1" w:themeFillShade="BF"/>
          </w:tcPr>
          <w:p w:rsidR="002E3374" w:rsidRPr="00A21FF8" w:rsidRDefault="002E3374" w:rsidP="00B4667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BF0F04">
        <w:trPr>
          <w:trHeight w:val="340"/>
        </w:trPr>
        <w:tc>
          <w:tcPr>
            <w:tcW w:w="4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10" w:type="dxa"/>
            <w:gridSpan w:val="2"/>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3" w:type="dxa"/>
            <w:gridSpan w:val="2"/>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10" w:type="dxa"/>
            <w:gridSpan w:val="2"/>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4" w:type="dxa"/>
            <w:gridSpan w:val="2"/>
            <w:shd w:val="clear" w:color="auto" w:fill="FFFFFF" w:themeFill="background1"/>
          </w:tcPr>
          <w:p w:rsidR="00BF0F04" w:rsidRPr="00F06541" w:rsidRDefault="00BF0F04" w:rsidP="006227C3">
            <w:pPr>
              <w:spacing w:before="40" w:after="40"/>
              <w:rPr>
                <w:rFonts w:ascii="Arial" w:hAnsi="Arial" w:cs="Arial"/>
                <w:szCs w:val="20"/>
              </w:rPr>
            </w:pPr>
          </w:p>
        </w:tc>
        <w:tc>
          <w:tcPr>
            <w:tcW w:w="624"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E61439" w:rsidRPr="00A21FF8" w:rsidTr="00BF0F04">
        <w:trPr>
          <w:trHeight w:val="375"/>
        </w:trPr>
        <w:tc>
          <w:tcPr>
            <w:tcW w:w="4804" w:type="dxa"/>
            <w:tcBorders>
              <w:left w:val="single" w:sz="4" w:space="0" w:color="auto"/>
              <w:bottom w:val="single" w:sz="4" w:space="0" w:color="auto"/>
              <w:right w:val="single" w:sz="4" w:space="0" w:color="auto"/>
            </w:tcBorders>
            <w:shd w:val="clear" w:color="auto" w:fill="BAF8F7"/>
            <w:tcMar>
              <w:top w:w="57" w:type="dxa"/>
            </w:tcMar>
          </w:tcPr>
          <w:p w:rsidR="00E61439" w:rsidRPr="00A21FF8" w:rsidRDefault="00E61439" w:rsidP="00601467">
            <w:pPr>
              <w:spacing w:before="40" w:after="40"/>
              <w:rPr>
                <w:rFonts w:ascii="Arial" w:hAnsi="Arial" w:cs="Arial"/>
                <w:b/>
                <w:szCs w:val="20"/>
              </w:rPr>
            </w:pPr>
          </w:p>
        </w:tc>
        <w:tc>
          <w:tcPr>
            <w:tcW w:w="2379" w:type="dxa"/>
            <w:gridSpan w:val="2"/>
            <w:tcBorders>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r w:rsidRPr="00A21FF8">
              <w:rPr>
                <w:rFonts w:ascii="Arial" w:hAnsi="Arial" w:cs="Arial"/>
                <w:szCs w:val="20"/>
              </w:rPr>
              <w:t>Augenschein vor Ort.</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5"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bl>
    <w:p w:rsidR="001A4EEC" w:rsidRDefault="001A4EEC"/>
    <w:p w:rsidR="00C90B9F" w:rsidRDefault="00C90B9F">
      <w:pPr>
        <w:spacing w:before="0" w:after="0"/>
      </w:pPr>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6"/>
        <w:gridCol w:w="2381"/>
        <w:gridCol w:w="5206"/>
        <w:gridCol w:w="629"/>
        <w:gridCol w:w="629"/>
        <w:gridCol w:w="626"/>
        <w:gridCol w:w="633"/>
      </w:tblGrid>
      <w:tr w:rsidR="008A1A3D" w:rsidRPr="00A21FF8" w:rsidTr="00374883">
        <w:tc>
          <w:tcPr>
            <w:tcW w:w="14910" w:type="dxa"/>
            <w:gridSpan w:val="7"/>
            <w:tcBorders>
              <w:top w:val="single" w:sz="4" w:space="0" w:color="auto"/>
              <w:left w:val="single" w:sz="4" w:space="0" w:color="auto"/>
              <w:bottom w:val="single" w:sz="4" w:space="0" w:color="auto"/>
              <w:right w:val="single" w:sz="4" w:space="0" w:color="auto"/>
            </w:tcBorders>
            <w:shd w:val="clear" w:color="auto" w:fill="000000"/>
            <w:tcMar>
              <w:top w:w="57" w:type="dxa"/>
            </w:tcMar>
          </w:tcPr>
          <w:p w:rsidR="008A1A3D" w:rsidRDefault="008A1A3D" w:rsidP="00374883">
            <w:pPr>
              <w:spacing w:before="40" w:after="40"/>
              <w:rPr>
                <w:rFonts w:ascii="Arial" w:hAnsi="Arial" w:cs="Arial"/>
                <w:b/>
                <w:szCs w:val="20"/>
              </w:rPr>
            </w:pPr>
            <w:r>
              <w:rPr>
                <w:rFonts w:ascii="Arial" w:hAnsi="Arial" w:cs="Arial"/>
                <w:b/>
                <w:szCs w:val="20"/>
              </w:rPr>
              <w:t>Nachtleben / Gastronomie und Detailhandel</w:t>
            </w:r>
          </w:p>
          <w:p w:rsidR="008A1A3D" w:rsidRPr="00A21FF8" w:rsidRDefault="008A1A3D" w:rsidP="00374883">
            <w:pPr>
              <w:spacing w:before="40" w:after="40"/>
              <w:rPr>
                <w:rFonts w:ascii="Arial" w:hAnsi="Arial" w:cs="Arial"/>
                <w:szCs w:val="20"/>
              </w:rPr>
            </w:pPr>
          </w:p>
        </w:tc>
      </w:tr>
      <w:tr w:rsidR="008A1A3D" w:rsidRPr="00A21FF8" w:rsidTr="00374883">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8A1A3D" w:rsidRDefault="008A1A3D" w:rsidP="00374883">
            <w:pPr>
              <w:spacing w:before="40" w:after="40"/>
              <w:rPr>
                <w:rFonts w:ascii="Arial" w:hAnsi="Arial" w:cs="Arial"/>
                <w:b/>
                <w:szCs w:val="20"/>
              </w:rPr>
            </w:pPr>
            <w:r w:rsidRPr="00A21FF8">
              <w:rPr>
                <w:rFonts w:ascii="Arial" w:hAnsi="Arial" w:cs="Arial"/>
                <w:b/>
                <w:szCs w:val="20"/>
              </w:rPr>
              <w:t>Jugendschutz</w:t>
            </w:r>
            <w:r>
              <w:rPr>
                <w:rFonts w:ascii="Arial" w:hAnsi="Arial" w:cs="Arial"/>
                <w:b/>
                <w:szCs w:val="20"/>
              </w:rPr>
              <w:t xml:space="preserve"> und Testkäufe</w:t>
            </w:r>
          </w:p>
          <w:p w:rsidR="00CB0B14" w:rsidRDefault="00CB0B14" w:rsidP="00CB0B14">
            <w:pPr>
              <w:spacing w:before="0" w:after="0"/>
              <w:rPr>
                <w:rFonts w:ascii="Arial" w:hAnsi="Arial" w:cs="Arial"/>
                <w:b/>
                <w:szCs w:val="20"/>
              </w:rPr>
            </w:pPr>
          </w:p>
          <w:p w:rsidR="008A1A3D" w:rsidRPr="00B46673" w:rsidRDefault="008A1A3D" w:rsidP="00374883">
            <w:pPr>
              <w:spacing w:before="40" w:after="40"/>
              <w:rPr>
                <w:rFonts w:ascii="Arial" w:hAnsi="Arial" w:cs="Arial"/>
                <w:szCs w:val="20"/>
              </w:rPr>
            </w:pPr>
            <w:r w:rsidRPr="00B46673">
              <w:rPr>
                <w:rFonts w:ascii="Arial" w:hAnsi="Arial" w:cs="Arial"/>
                <w:szCs w:val="20"/>
              </w:rPr>
              <w:t>Als wirksames Mittel zur Durchsetzung der Jugendvorschriften gelten Altersgrenzen und Testk</w:t>
            </w:r>
            <w:r w:rsidRPr="00B46673">
              <w:rPr>
                <w:rFonts w:ascii="Arial" w:hAnsi="Arial" w:cs="Arial" w:hint="eastAsia"/>
                <w:szCs w:val="20"/>
              </w:rPr>
              <w:t>ä</w:t>
            </w:r>
            <w:r w:rsidRPr="00B46673">
              <w:rPr>
                <w:rFonts w:ascii="Arial" w:hAnsi="Arial" w:cs="Arial"/>
                <w:szCs w:val="20"/>
              </w:rPr>
              <w:t>ufe: Gesetze, die das Abgabealter heraufsetzen, k</w:t>
            </w:r>
            <w:r w:rsidRPr="00B46673">
              <w:rPr>
                <w:rFonts w:ascii="Arial" w:hAnsi="Arial" w:cs="Arial" w:hint="eastAsia"/>
                <w:szCs w:val="20"/>
              </w:rPr>
              <w:t>ö</w:t>
            </w:r>
            <w:r w:rsidRPr="00B46673">
              <w:rPr>
                <w:rFonts w:ascii="Arial" w:hAnsi="Arial" w:cs="Arial"/>
                <w:szCs w:val="20"/>
              </w:rPr>
              <w:t>nnen den Alkohol- und Tabakverkauf an Jugendliche verringern. Die Schweiz kennt seit einigen Jahren die einheitlichen Abgabelimiten von 16 Jahren f</w:t>
            </w:r>
            <w:r w:rsidRPr="00B46673">
              <w:rPr>
                <w:rFonts w:ascii="Arial" w:hAnsi="Arial" w:cs="Arial" w:hint="eastAsia"/>
                <w:szCs w:val="20"/>
              </w:rPr>
              <w:t>ü</w:t>
            </w:r>
            <w:r w:rsidRPr="00B46673">
              <w:rPr>
                <w:rFonts w:ascii="Arial" w:hAnsi="Arial" w:cs="Arial"/>
                <w:szCs w:val="20"/>
              </w:rPr>
              <w:t>r gegorenen Alkohol und 18 Jahren f</w:t>
            </w:r>
            <w:r w:rsidRPr="00B46673">
              <w:rPr>
                <w:rFonts w:ascii="Arial" w:hAnsi="Arial" w:cs="Arial" w:hint="eastAsia"/>
                <w:szCs w:val="20"/>
              </w:rPr>
              <w:t>ü</w:t>
            </w:r>
            <w:r w:rsidRPr="00B46673">
              <w:rPr>
                <w:rFonts w:ascii="Arial" w:hAnsi="Arial" w:cs="Arial"/>
                <w:szCs w:val="20"/>
              </w:rPr>
              <w:t xml:space="preserve">r gebrannten Alkohol. </w:t>
            </w:r>
            <w:r w:rsidRPr="00675DAA">
              <w:rPr>
                <w:rFonts w:ascii="Arial" w:hAnsi="Arial" w:cs="Arial"/>
                <w:szCs w:val="20"/>
              </w:rPr>
              <w:t>Bei Tabak gilt: Verkaufsverbot bis 18 Jahre</w:t>
            </w:r>
            <w:r w:rsidRPr="00B46673">
              <w:rPr>
                <w:rFonts w:ascii="Arial" w:hAnsi="Arial" w:cs="Arial"/>
                <w:szCs w:val="20"/>
              </w:rPr>
              <w:t>. Die Kantone k</w:t>
            </w:r>
            <w:r w:rsidRPr="00B46673">
              <w:rPr>
                <w:rFonts w:ascii="Arial" w:hAnsi="Arial" w:cs="Arial" w:hint="eastAsia"/>
                <w:szCs w:val="20"/>
              </w:rPr>
              <w:t>ö</w:t>
            </w:r>
            <w:r w:rsidRPr="00B46673">
              <w:rPr>
                <w:rFonts w:ascii="Arial" w:hAnsi="Arial" w:cs="Arial"/>
                <w:szCs w:val="20"/>
              </w:rPr>
              <w:t>nnen diese Mindeststandards versch</w:t>
            </w:r>
            <w:r w:rsidRPr="00B46673">
              <w:rPr>
                <w:rFonts w:ascii="Arial" w:hAnsi="Arial" w:cs="Arial" w:hint="eastAsia"/>
                <w:szCs w:val="20"/>
              </w:rPr>
              <w:t>ä</w:t>
            </w:r>
            <w:r w:rsidRPr="00B46673">
              <w:rPr>
                <w:rFonts w:ascii="Arial" w:hAnsi="Arial" w:cs="Arial"/>
                <w:szCs w:val="20"/>
              </w:rPr>
              <w:t xml:space="preserve">rfen (vgl. Kanton Tessin: 18/18). </w:t>
            </w:r>
          </w:p>
          <w:p w:rsidR="008A1A3D" w:rsidRDefault="008A1A3D" w:rsidP="00374883">
            <w:pPr>
              <w:spacing w:before="40" w:after="40"/>
              <w:rPr>
                <w:rFonts w:ascii="Arial" w:hAnsi="Arial" w:cs="Arial"/>
                <w:szCs w:val="20"/>
              </w:rPr>
            </w:pPr>
            <w:r w:rsidRPr="00B46673">
              <w:rPr>
                <w:rFonts w:ascii="Arial" w:hAnsi="Arial" w:cs="Arial"/>
                <w:szCs w:val="20"/>
              </w:rPr>
              <w:t>Wichtiger aber als die H</w:t>
            </w:r>
            <w:r w:rsidRPr="00B46673">
              <w:rPr>
                <w:rFonts w:ascii="Arial" w:hAnsi="Arial" w:cs="Arial" w:hint="eastAsia"/>
                <w:szCs w:val="20"/>
              </w:rPr>
              <w:t>ö</w:t>
            </w:r>
            <w:r w:rsidRPr="00B46673">
              <w:rPr>
                <w:rFonts w:ascii="Arial" w:hAnsi="Arial" w:cs="Arial"/>
                <w:szCs w:val="20"/>
              </w:rPr>
              <w:t>he des Mindestkonsumalters ist deren konsequente Anwendung.</w:t>
            </w:r>
          </w:p>
          <w:p w:rsidR="00B46673" w:rsidRPr="00A21FF8" w:rsidRDefault="00B46673" w:rsidP="00374883">
            <w:pPr>
              <w:spacing w:before="40" w:after="40"/>
              <w:rPr>
                <w:rFonts w:ascii="Arial" w:hAnsi="Arial" w:cs="Arial"/>
                <w:szCs w:val="20"/>
              </w:rPr>
            </w:pPr>
          </w:p>
        </w:tc>
      </w:tr>
      <w:tr w:rsidR="004D4A84" w:rsidRPr="00A21FF8" w:rsidTr="00BF0F04">
        <w:tc>
          <w:tcPr>
            <w:tcW w:w="123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4D4A84" w:rsidRPr="00E671C5" w:rsidRDefault="00621EED" w:rsidP="00621EED">
            <w:pPr>
              <w:spacing w:before="40" w:after="40"/>
              <w:rPr>
                <w:rFonts w:ascii="Arial" w:hAnsi="Arial" w:cs="Arial"/>
                <w:b/>
                <w:szCs w:val="20"/>
              </w:rPr>
            </w:pPr>
            <w:r>
              <w:rPr>
                <w:rFonts w:ascii="Arial" w:hAnsi="Arial" w:cs="Arial"/>
                <w:b/>
                <w:szCs w:val="20"/>
              </w:rPr>
              <w:t xml:space="preserve">Allgemeine </w:t>
            </w:r>
            <w:r w:rsidR="004D4A84" w:rsidRPr="00E25797">
              <w:rPr>
                <w:rFonts w:ascii="Arial" w:hAnsi="Arial" w:cs="Arial"/>
                <w:b/>
                <w:szCs w:val="20"/>
              </w:rPr>
              <w:t xml:space="preserve">Massnahmen im </w:t>
            </w:r>
            <w:r w:rsidR="004D4A84">
              <w:rPr>
                <w:rFonts w:ascii="Arial" w:hAnsi="Arial" w:cs="Arial"/>
                <w:b/>
                <w:szCs w:val="20"/>
              </w:rPr>
              <w:t xml:space="preserve">Setting </w:t>
            </w:r>
            <w:r w:rsidR="008A1A3D">
              <w:rPr>
                <w:rFonts w:ascii="Arial" w:hAnsi="Arial" w:cs="Arial"/>
                <w:b/>
                <w:szCs w:val="20"/>
              </w:rPr>
              <w:t>Nachtleben / Gastronomie und Detailhandel</w:t>
            </w:r>
          </w:p>
        </w:tc>
        <w:tc>
          <w:tcPr>
            <w:tcW w:w="2517" w:type="dxa"/>
            <w:gridSpan w:val="4"/>
            <w:tcBorders>
              <w:left w:val="single" w:sz="4" w:space="0" w:color="auto"/>
              <w:bottom w:val="single" w:sz="4" w:space="0" w:color="auto"/>
              <w:right w:val="single" w:sz="4" w:space="0" w:color="auto"/>
            </w:tcBorders>
            <w:shd w:val="clear" w:color="auto" w:fill="BFBFBF" w:themeFill="background1" w:themeFillShade="BF"/>
          </w:tcPr>
          <w:p w:rsidR="004D4A84" w:rsidRPr="00A21FF8" w:rsidRDefault="004D4A84" w:rsidP="0037488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BF0F04">
        <w:trPr>
          <w:trHeight w:val="340"/>
        </w:trPr>
        <w:tc>
          <w:tcPr>
            <w:tcW w:w="4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9"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9"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F0F04" w:rsidRPr="00F06541" w:rsidTr="00BF0F04">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BF0F04">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BF0F04">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BF0F04">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05844" w:rsidRPr="00A21FF8" w:rsidTr="00BF0F04">
        <w:tc>
          <w:tcPr>
            <w:tcW w:w="123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B05844" w:rsidRPr="00E671C5" w:rsidRDefault="00BF0F04" w:rsidP="001F6BA1">
            <w:pPr>
              <w:spacing w:before="40" w:after="40"/>
              <w:rPr>
                <w:rFonts w:ascii="Arial" w:hAnsi="Arial" w:cs="Arial"/>
                <w:b/>
                <w:szCs w:val="20"/>
              </w:rPr>
            </w:pPr>
            <w:r>
              <w:rPr>
                <w:rFonts w:ascii="Arial" w:hAnsi="Arial" w:cs="Arial"/>
                <w:b/>
                <w:szCs w:val="20"/>
              </w:rPr>
              <w:t>Tabak</w:t>
            </w:r>
            <w:r w:rsidR="00B05844">
              <w:rPr>
                <w:rFonts w:ascii="Arial" w:hAnsi="Arial" w:cs="Arial"/>
                <w:b/>
                <w:szCs w:val="20"/>
              </w:rPr>
              <w:t>prävention</w:t>
            </w:r>
            <w:r w:rsidR="00B05844" w:rsidRPr="0076507B">
              <w:rPr>
                <w:rFonts w:ascii="Arial" w:hAnsi="Arial" w:cs="Arial"/>
                <w:b/>
                <w:szCs w:val="20"/>
              </w:rPr>
              <w:t xml:space="preserve"> </w:t>
            </w:r>
            <w:r w:rsidR="00B05844" w:rsidRPr="00E25797">
              <w:rPr>
                <w:rFonts w:ascii="Arial" w:hAnsi="Arial" w:cs="Arial"/>
                <w:b/>
                <w:szCs w:val="20"/>
              </w:rPr>
              <w:t xml:space="preserve">im </w:t>
            </w:r>
            <w:r w:rsidR="00B05844">
              <w:rPr>
                <w:rFonts w:ascii="Arial" w:hAnsi="Arial" w:cs="Arial"/>
                <w:b/>
                <w:szCs w:val="20"/>
              </w:rPr>
              <w:t>Setting Nachtleben / Gastronomie und Detailhandel</w:t>
            </w:r>
          </w:p>
        </w:tc>
        <w:tc>
          <w:tcPr>
            <w:tcW w:w="2517" w:type="dxa"/>
            <w:gridSpan w:val="4"/>
            <w:tcBorders>
              <w:left w:val="single" w:sz="4" w:space="0" w:color="auto"/>
              <w:bottom w:val="single" w:sz="4" w:space="0" w:color="auto"/>
              <w:right w:val="single" w:sz="4" w:space="0" w:color="auto"/>
            </w:tcBorders>
            <w:shd w:val="clear" w:color="auto" w:fill="BFBFBF" w:themeFill="background1" w:themeFillShade="BF"/>
          </w:tcPr>
          <w:p w:rsidR="00B05844" w:rsidRPr="00A21FF8" w:rsidRDefault="00B05844" w:rsidP="00B4667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BF0F04">
        <w:trPr>
          <w:trHeight w:val="340"/>
        </w:trPr>
        <w:tc>
          <w:tcPr>
            <w:tcW w:w="4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9"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9"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F0F04" w:rsidRPr="00F06541" w:rsidTr="00BF0F04">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BF0F04">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BF0F04">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bl>
    <w:p w:rsidR="00BF0F04" w:rsidRDefault="00BF0F04">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6"/>
        <w:gridCol w:w="2381"/>
        <w:gridCol w:w="5206"/>
        <w:gridCol w:w="629"/>
        <w:gridCol w:w="629"/>
        <w:gridCol w:w="626"/>
        <w:gridCol w:w="633"/>
      </w:tblGrid>
      <w:tr w:rsidR="00BF0F04" w:rsidRPr="00A21FF8" w:rsidTr="006227C3">
        <w:tc>
          <w:tcPr>
            <w:tcW w:w="123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BF0F04" w:rsidRPr="00E671C5" w:rsidRDefault="00BF0F04" w:rsidP="006227C3">
            <w:pPr>
              <w:spacing w:before="40" w:after="40"/>
              <w:rPr>
                <w:rFonts w:ascii="Arial" w:hAnsi="Arial" w:cs="Arial"/>
                <w:b/>
                <w:szCs w:val="20"/>
              </w:rPr>
            </w:pPr>
            <w:r>
              <w:rPr>
                <w:rFonts w:ascii="Arial" w:hAnsi="Arial" w:cs="Arial"/>
                <w:b/>
                <w:szCs w:val="20"/>
              </w:rPr>
              <w:t>Alkoholprävention</w:t>
            </w:r>
            <w:r w:rsidRPr="0076507B">
              <w:rPr>
                <w:rFonts w:ascii="Arial" w:hAnsi="Arial" w:cs="Arial"/>
                <w:b/>
                <w:szCs w:val="20"/>
              </w:rPr>
              <w:t xml:space="preserve"> </w:t>
            </w:r>
            <w:r w:rsidRPr="00E25797">
              <w:rPr>
                <w:rFonts w:ascii="Arial" w:hAnsi="Arial" w:cs="Arial"/>
                <w:b/>
                <w:szCs w:val="20"/>
              </w:rPr>
              <w:t xml:space="preserve">im </w:t>
            </w:r>
            <w:r>
              <w:rPr>
                <w:rFonts w:ascii="Arial" w:hAnsi="Arial" w:cs="Arial"/>
                <w:b/>
                <w:szCs w:val="20"/>
              </w:rPr>
              <w:t>Setting Nachtleben / Gastronomie und Detailhandel</w:t>
            </w:r>
          </w:p>
        </w:tc>
        <w:tc>
          <w:tcPr>
            <w:tcW w:w="2517" w:type="dxa"/>
            <w:gridSpan w:val="4"/>
            <w:tcBorders>
              <w:left w:val="single" w:sz="4" w:space="0" w:color="auto"/>
              <w:bottom w:val="single" w:sz="4" w:space="0" w:color="auto"/>
              <w:right w:val="single" w:sz="4" w:space="0" w:color="auto"/>
            </w:tcBorders>
            <w:shd w:val="clear" w:color="auto" w:fill="BFBFBF" w:themeFill="background1" w:themeFillShade="BF"/>
          </w:tcPr>
          <w:p w:rsidR="00BF0F04" w:rsidRPr="00A21FF8" w:rsidRDefault="00BF0F04" w:rsidP="006227C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BF0F04" w:rsidRPr="008D6C67" w:rsidTr="006227C3">
        <w:trPr>
          <w:trHeight w:val="340"/>
        </w:trPr>
        <w:tc>
          <w:tcPr>
            <w:tcW w:w="4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BF0F04" w:rsidRPr="008D6C67" w:rsidRDefault="00BF0F04"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BF0F04" w:rsidRPr="008D6C67" w:rsidRDefault="00BF0F04" w:rsidP="006227C3">
            <w:pPr>
              <w:spacing w:before="40" w:after="40"/>
              <w:rPr>
                <w:rFonts w:ascii="Arial" w:hAnsi="Arial" w:cs="Arial"/>
                <w:b/>
                <w:szCs w:val="20"/>
              </w:rPr>
            </w:pPr>
            <w:r w:rsidRPr="008D6C67">
              <w:rPr>
                <w:rFonts w:ascii="Arial" w:hAnsi="Arial" w:cs="Arial"/>
                <w:b/>
                <w:szCs w:val="20"/>
              </w:rPr>
              <w:t>Wer / Verantwortung</w:t>
            </w:r>
          </w:p>
        </w:tc>
        <w:tc>
          <w:tcPr>
            <w:tcW w:w="5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BF0F04" w:rsidRPr="008D6C67" w:rsidRDefault="00BF0F04" w:rsidP="006227C3">
            <w:pPr>
              <w:spacing w:before="40" w:after="40"/>
              <w:rPr>
                <w:rFonts w:ascii="Arial" w:hAnsi="Arial" w:cs="Arial"/>
                <w:b/>
                <w:szCs w:val="20"/>
              </w:rPr>
            </w:pPr>
            <w:r w:rsidRPr="008D6C67">
              <w:rPr>
                <w:rFonts w:ascii="Arial" w:hAnsi="Arial" w:cs="Arial"/>
                <w:b/>
                <w:szCs w:val="20"/>
              </w:rPr>
              <w:t>Wie / Indikatoren</w:t>
            </w:r>
          </w:p>
        </w:tc>
        <w:tc>
          <w:tcPr>
            <w:tcW w:w="629" w:type="dxa"/>
            <w:tcBorders>
              <w:left w:val="single" w:sz="4" w:space="0" w:color="auto"/>
              <w:right w:val="single" w:sz="4" w:space="0" w:color="auto"/>
            </w:tcBorders>
            <w:shd w:val="clear" w:color="auto" w:fill="BFBFBF" w:themeFill="background1" w:themeFillShade="BF"/>
            <w:vAlign w:val="center"/>
          </w:tcPr>
          <w:p w:rsidR="00BF0F04" w:rsidRPr="008D6C67" w:rsidRDefault="00BF0F04" w:rsidP="006227C3">
            <w:pPr>
              <w:spacing w:before="40" w:after="40"/>
              <w:jc w:val="center"/>
              <w:rPr>
                <w:rFonts w:ascii="Arial" w:hAnsi="Arial" w:cs="Arial"/>
                <w:b/>
                <w:szCs w:val="20"/>
              </w:rPr>
            </w:pPr>
            <w:r>
              <w:rPr>
                <w:rFonts w:ascii="Arial" w:hAnsi="Arial" w:cs="Arial"/>
                <w:b/>
                <w:szCs w:val="20"/>
              </w:rPr>
              <w:t>A *</w:t>
            </w:r>
          </w:p>
        </w:tc>
        <w:tc>
          <w:tcPr>
            <w:tcW w:w="629" w:type="dxa"/>
            <w:tcBorders>
              <w:left w:val="single" w:sz="4" w:space="0" w:color="auto"/>
              <w:right w:val="single" w:sz="4" w:space="0" w:color="auto"/>
            </w:tcBorders>
            <w:shd w:val="clear" w:color="auto" w:fill="BFBFBF" w:themeFill="background1" w:themeFillShade="BF"/>
            <w:vAlign w:val="center"/>
          </w:tcPr>
          <w:p w:rsidR="00BF0F04" w:rsidRPr="008D6C67" w:rsidRDefault="00BF0F04"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BF0F04" w:rsidRPr="008D6C67" w:rsidRDefault="00BF0F04"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BF0F04" w:rsidRPr="008D6C67" w:rsidRDefault="00BF0F04" w:rsidP="006227C3">
            <w:pPr>
              <w:spacing w:before="40" w:after="40"/>
              <w:jc w:val="center"/>
              <w:rPr>
                <w:rFonts w:ascii="Arial" w:hAnsi="Arial" w:cs="Arial"/>
                <w:b/>
                <w:szCs w:val="20"/>
              </w:rPr>
            </w:pPr>
            <w:r>
              <w:rPr>
                <w:rFonts w:ascii="Arial" w:hAnsi="Arial" w:cs="Arial"/>
                <w:b/>
                <w:szCs w:val="20"/>
              </w:rPr>
              <w:t>V</w:t>
            </w:r>
          </w:p>
        </w:tc>
      </w:tr>
      <w:tr w:rsidR="00BF0F04" w:rsidRPr="00F06541" w:rsidTr="006227C3">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r w:rsidR="00BF0F04" w:rsidRPr="00F06541" w:rsidTr="006227C3">
        <w:tc>
          <w:tcPr>
            <w:tcW w:w="4806" w:type="dxa"/>
            <w:tcBorders>
              <w:left w:val="single" w:sz="4" w:space="0" w:color="auto"/>
              <w:bottom w:val="single" w:sz="4" w:space="0" w:color="auto"/>
              <w:right w:val="single" w:sz="4" w:space="0" w:color="auto"/>
            </w:tcBorders>
            <w:shd w:val="clear" w:color="auto" w:fill="BAF8F7"/>
            <w:tcMar>
              <w:top w:w="57" w:type="dxa"/>
            </w:tcMar>
          </w:tcPr>
          <w:p w:rsidR="00BF0F04" w:rsidRPr="00F06541" w:rsidRDefault="00BF0F04" w:rsidP="006227C3">
            <w:pPr>
              <w:rPr>
                <w:rFonts w:ascii="Arial" w:hAnsi="Arial" w:cs="Arial"/>
                <w:bCs/>
                <w:szCs w:val="22"/>
              </w:rPr>
            </w:pPr>
          </w:p>
        </w:tc>
        <w:tc>
          <w:tcPr>
            <w:tcW w:w="2381" w:type="dxa"/>
            <w:tcBorders>
              <w:left w:val="single" w:sz="4" w:space="0" w:color="auto"/>
              <w:right w:val="single" w:sz="4" w:space="0" w:color="auto"/>
            </w:tcBorders>
            <w:shd w:val="clear" w:color="auto" w:fill="FFFFFF" w:themeFill="background1"/>
            <w:tcMar>
              <w:top w:w="57" w:type="dxa"/>
            </w:tcMar>
          </w:tcPr>
          <w:p w:rsidR="00BF0F04" w:rsidRPr="00F06541" w:rsidRDefault="00BF0F04" w:rsidP="006227C3">
            <w:pPr>
              <w:tabs>
                <w:tab w:val="left" w:pos="0"/>
              </w:tabs>
              <w:spacing w:before="0" w:after="0"/>
              <w:ind w:left="170" w:hanging="170"/>
              <w:rPr>
                <w:rFonts w:ascii="Arial" w:hAnsi="Arial" w:cs="Arial"/>
                <w:szCs w:val="20"/>
              </w:rPr>
            </w:pPr>
          </w:p>
        </w:tc>
        <w:tc>
          <w:tcPr>
            <w:tcW w:w="5206" w:type="dxa"/>
            <w:shd w:val="clear" w:color="auto" w:fill="FFFFFF" w:themeFill="background1"/>
            <w:tcMar>
              <w:top w:w="57" w:type="dxa"/>
            </w:tcMar>
          </w:tcPr>
          <w:p w:rsidR="00BF0F04" w:rsidRPr="00F06541" w:rsidRDefault="00BF0F04" w:rsidP="006227C3">
            <w:pPr>
              <w:pStyle w:val="Listenabsatz"/>
              <w:tabs>
                <w:tab w:val="left" w:pos="170"/>
              </w:tabs>
              <w:spacing w:before="0" w:after="0"/>
              <w:ind w:left="35"/>
              <w:rPr>
                <w:rFonts w:ascii="Arial" w:hAnsi="Arial" w:cs="Arial"/>
                <w:bCs/>
                <w:szCs w:val="22"/>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9" w:type="dxa"/>
            <w:shd w:val="clear" w:color="auto" w:fill="FFFFFF" w:themeFill="background1"/>
          </w:tcPr>
          <w:p w:rsidR="00BF0F04" w:rsidRPr="00F06541" w:rsidRDefault="00BF0F04" w:rsidP="006227C3">
            <w:pPr>
              <w:spacing w:before="40" w:after="40"/>
              <w:rPr>
                <w:rFonts w:ascii="Arial" w:hAnsi="Arial" w:cs="Arial"/>
                <w:szCs w:val="20"/>
              </w:rPr>
            </w:pPr>
          </w:p>
        </w:tc>
        <w:tc>
          <w:tcPr>
            <w:tcW w:w="626" w:type="dxa"/>
            <w:shd w:val="clear" w:color="auto" w:fill="FFFFFF" w:themeFill="background1"/>
          </w:tcPr>
          <w:p w:rsidR="00BF0F04" w:rsidRPr="00F06541" w:rsidRDefault="00BF0F04" w:rsidP="006227C3">
            <w:pPr>
              <w:spacing w:before="40" w:after="40"/>
              <w:rPr>
                <w:rFonts w:ascii="Arial" w:hAnsi="Arial" w:cs="Arial"/>
                <w:szCs w:val="20"/>
              </w:rPr>
            </w:pPr>
          </w:p>
        </w:tc>
        <w:tc>
          <w:tcPr>
            <w:tcW w:w="633" w:type="dxa"/>
            <w:shd w:val="clear" w:color="auto" w:fill="FFFFFF" w:themeFill="background1"/>
          </w:tcPr>
          <w:p w:rsidR="00BF0F04" w:rsidRPr="00F06541" w:rsidRDefault="00BF0F04" w:rsidP="006227C3">
            <w:pPr>
              <w:spacing w:before="40" w:after="40"/>
              <w:rPr>
                <w:rFonts w:ascii="Arial" w:hAnsi="Arial" w:cs="Arial"/>
                <w:szCs w:val="20"/>
              </w:rPr>
            </w:pPr>
          </w:p>
        </w:tc>
      </w:tr>
    </w:tbl>
    <w:p w:rsidR="00A212D4" w:rsidRDefault="00A212D4">
      <w:pPr>
        <w:spacing w:before="0" w:after="0"/>
      </w:pPr>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910"/>
      </w:tblGrid>
      <w:tr w:rsidR="0028169A" w:rsidRPr="00A21FF8" w:rsidTr="0054465C">
        <w:tc>
          <w:tcPr>
            <w:tcW w:w="14910" w:type="dxa"/>
            <w:tcBorders>
              <w:top w:val="single" w:sz="4" w:space="0" w:color="auto"/>
              <w:left w:val="single" w:sz="4" w:space="0" w:color="auto"/>
              <w:bottom w:val="single" w:sz="4" w:space="0" w:color="auto"/>
              <w:right w:val="single" w:sz="4" w:space="0" w:color="auto"/>
            </w:tcBorders>
            <w:shd w:val="clear" w:color="auto" w:fill="000000"/>
            <w:tcMar>
              <w:top w:w="57" w:type="dxa"/>
            </w:tcMar>
          </w:tcPr>
          <w:p w:rsidR="0028169A" w:rsidRDefault="0028169A" w:rsidP="00601467">
            <w:pPr>
              <w:spacing w:before="40" w:after="40"/>
              <w:rPr>
                <w:rFonts w:ascii="Arial" w:hAnsi="Arial" w:cs="Arial"/>
                <w:b/>
                <w:szCs w:val="20"/>
              </w:rPr>
            </w:pPr>
            <w:r>
              <w:rPr>
                <w:rFonts w:ascii="Arial" w:hAnsi="Arial" w:cs="Arial"/>
                <w:b/>
                <w:szCs w:val="20"/>
              </w:rPr>
              <w:t>Schule</w:t>
            </w:r>
          </w:p>
          <w:p w:rsidR="0028169A" w:rsidRPr="00A21FF8" w:rsidRDefault="0028169A" w:rsidP="007021C3">
            <w:pPr>
              <w:spacing w:before="40" w:after="40"/>
              <w:rPr>
                <w:rFonts w:ascii="Arial" w:hAnsi="Arial" w:cs="Arial"/>
                <w:szCs w:val="20"/>
              </w:rPr>
            </w:pPr>
          </w:p>
        </w:tc>
      </w:tr>
      <w:tr w:rsidR="0028169A" w:rsidRPr="00A21FF8" w:rsidTr="0054465C">
        <w:tc>
          <w:tcPr>
            <w:tcW w:w="14910" w:type="dxa"/>
            <w:tcBorders>
              <w:top w:val="single" w:sz="4" w:space="0" w:color="auto"/>
              <w:left w:val="single" w:sz="4" w:space="0" w:color="auto"/>
              <w:bottom w:val="single" w:sz="4" w:space="0" w:color="auto"/>
              <w:right w:val="single" w:sz="4" w:space="0" w:color="auto"/>
            </w:tcBorders>
            <w:tcMar>
              <w:top w:w="57" w:type="dxa"/>
            </w:tcMar>
          </w:tcPr>
          <w:p w:rsidR="0028169A" w:rsidRDefault="0028169A" w:rsidP="009F0FAC">
            <w:pPr>
              <w:spacing w:before="40" w:after="40"/>
              <w:rPr>
                <w:rFonts w:ascii="Arial" w:hAnsi="Arial" w:cs="Arial"/>
                <w:b/>
                <w:szCs w:val="20"/>
              </w:rPr>
            </w:pPr>
            <w:r>
              <w:rPr>
                <w:rFonts w:ascii="Arial" w:hAnsi="Arial" w:cs="Arial"/>
                <w:b/>
                <w:szCs w:val="20"/>
              </w:rPr>
              <w:t>Allgemeine forschungsbasierte Empfehlungen zum Setting Schule</w:t>
            </w:r>
          </w:p>
          <w:p w:rsidR="0028169A" w:rsidRDefault="0028169A" w:rsidP="009F0FAC">
            <w:pPr>
              <w:spacing w:before="40" w:after="40"/>
              <w:rPr>
                <w:rFonts w:ascii="Arial" w:hAnsi="Arial" w:cs="Arial"/>
                <w:b/>
                <w:szCs w:val="20"/>
              </w:rPr>
            </w:pPr>
          </w:p>
          <w:p w:rsidR="0028169A" w:rsidRPr="00DE77C9" w:rsidRDefault="0028169A" w:rsidP="009F0FAC">
            <w:pPr>
              <w:spacing w:before="40" w:after="40"/>
              <w:rPr>
                <w:rFonts w:ascii="Arial" w:hAnsi="Arial" w:cs="Arial"/>
                <w:szCs w:val="20"/>
                <w:u w:val="single"/>
              </w:rPr>
            </w:pPr>
            <w:r w:rsidRPr="00DE77C9">
              <w:rPr>
                <w:rFonts w:ascii="Arial" w:hAnsi="Arial" w:cs="Arial"/>
                <w:szCs w:val="20"/>
                <w:u w:val="single"/>
              </w:rPr>
              <w:t>Beim System Schule ansetzen</w:t>
            </w:r>
          </w:p>
          <w:p w:rsidR="0028169A" w:rsidRPr="00E863D7" w:rsidRDefault="0028169A" w:rsidP="00E863D7">
            <w:pPr>
              <w:spacing w:before="40" w:after="40"/>
              <w:rPr>
                <w:rFonts w:ascii="Arial" w:hAnsi="Arial" w:cs="Arial"/>
                <w:szCs w:val="20"/>
              </w:rPr>
            </w:pPr>
            <w:r w:rsidRPr="00E863D7">
              <w:rPr>
                <w:rFonts w:ascii="Arial" w:hAnsi="Arial" w:cs="Arial"/>
                <w:szCs w:val="20"/>
              </w:rPr>
              <w:t xml:space="preserve">Massnahmen haben sich als wirksam erwiesen, die im System Schule ansetzen und z.B. mittels Schulaktionsteams oder durch Verbesserung des Schulklimas auf die Veränderung des Konsumverhaltens der Schülerinnen und Schüler abzielen. </w:t>
            </w:r>
          </w:p>
          <w:p w:rsidR="0028169A" w:rsidRPr="00E863D7" w:rsidRDefault="0028169A" w:rsidP="00E863D7">
            <w:pPr>
              <w:spacing w:before="40" w:after="40"/>
              <w:rPr>
                <w:rFonts w:ascii="Arial" w:hAnsi="Arial" w:cs="Arial"/>
                <w:szCs w:val="20"/>
              </w:rPr>
            </w:pPr>
            <w:r w:rsidRPr="00E863D7">
              <w:rPr>
                <w:rFonts w:ascii="Arial" w:hAnsi="Arial" w:cs="Arial"/>
                <w:szCs w:val="20"/>
              </w:rPr>
              <w:t>Im Zusammenhang mit substanzunspezifischen Ansätzen schulischer Prävention konnten Wirksamkeitsbelege hinsichtlich Alkohol, Cannabis sowie anderen illegalen Drogen gefunden werden. Substanz- bzw. alkoholspezifische Massnahmen erwiesen sich insbesondere dann als wirksam, wenn sie folgende Ziele verfolgen (Bühler, A. &amp; Thrul, J., 2013: 37f):</w:t>
            </w:r>
          </w:p>
          <w:p w:rsidR="0028169A" w:rsidRPr="00E863D7" w:rsidRDefault="0028169A" w:rsidP="002B4285">
            <w:pPr>
              <w:numPr>
                <w:ilvl w:val="0"/>
                <w:numId w:val="5"/>
              </w:numPr>
              <w:spacing w:before="40" w:after="40"/>
              <w:rPr>
                <w:rFonts w:ascii="Arial" w:hAnsi="Arial" w:cs="Arial"/>
                <w:szCs w:val="20"/>
              </w:rPr>
            </w:pPr>
            <w:r w:rsidRPr="00E863D7">
              <w:rPr>
                <w:rFonts w:ascii="Arial" w:hAnsi="Arial" w:cs="Arial"/>
                <w:szCs w:val="20"/>
              </w:rPr>
              <w:t xml:space="preserve">Verbesserung des Schulklimas </w:t>
            </w:r>
          </w:p>
          <w:p w:rsidR="0028169A" w:rsidRPr="00E863D7" w:rsidRDefault="0028169A" w:rsidP="002B4285">
            <w:pPr>
              <w:numPr>
                <w:ilvl w:val="0"/>
                <w:numId w:val="5"/>
              </w:numPr>
              <w:spacing w:before="40" w:after="40"/>
              <w:rPr>
                <w:rFonts w:ascii="Arial" w:hAnsi="Arial" w:cs="Arial"/>
                <w:szCs w:val="20"/>
              </w:rPr>
            </w:pPr>
            <w:r w:rsidRPr="00E863D7">
              <w:rPr>
                <w:rFonts w:ascii="Arial" w:hAnsi="Arial" w:cs="Arial"/>
                <w:szCs w:val="20"/>
              </w:rPr>
              <w:t xml:space="preserve">Stärkung positiver Beziehungen zwischen Schülerinnen und Schüler zu Lehrpersonen (faire Behandlung und Unterstützung) </w:t>
            </w:r>
          </w:p>
          <w:p w:rsidR="0028169A" w:rsidRPr="00E863D7" w:rsidRDefault="0028169A" w:rsidP="002B4285">
            <w:pPr>
              <w:numPr>
                <w:ilvl w:val="0"/>
                <w:numId w:val="5"/>
              </w:numPr>
              <w:spacing w:before="40" w:after="40"/>
              <w:rPr>
                <w:rFonts w:ascii="Arial" w:hAnsi="Arial" w:cs="Arial"/>
                <w:szCs w:val="20"/>
              </w:rPr>
            </w:pPr>
            <w:r w:rsidRPr="00E863D7">
              <w:rPr>
                <w:rFonts w:ascii="Arial" w:hAnsi="Arial" w:cs="Arial"/>
                <w:szCs w:val="20"/>
              </w:rPr>
              <w:t>Bindung zur Schule (gefühltes subjektives Zugehörigkeitsgefühl</w:t>
            </w:r>
          </w:p>
          <w:p w:rsidR="0028169A" w:rsidRPr="00DE77C9" w:rsidRDefault="0028169A" w:rsidP="009F0FAC">
            <w:pPr>
              <w:spacing w:before="40" w:after="40"/>
              <w:rPr>
                <w:rFonts w:ascii="Arial" w:hAnsi="Arial" w:cs="Arial"/>
                <w:szCs w:val="20"/>
                <w:u w:val="single"/>
              </w:rPr>
            </w:pPr>
          </w:p>
          <w:p w:rsidR="0028169A" w:rsidRPr="00DE77C9" w:rsidRDefault="0028169A" w:rsidP="00DE77C9">
            <w:pPr>
              <w:spacing w:before="40" w:after="40"/>
              <w:rPr>
                <w:rFonts w:ascii="Arial" w:hAnsi="Arial" w:cs="Arial"/>
                <w:szCs w:val="20"/>
                <w:u w:val="single"/>
              </w:rPr>
            </w:pPr>
            <w:r w:rsidRPr="00DE77C9">
              <w:rPr>
                <w:rFonts w:ascii="Arial" w:hAnsi="Arial" w:cs="Arial"/>
                <w:szCs w:val="20"/>
                <w:u w:val="single"/>
              </w:rPr>
              <w:t>Entwicklung von schulischen Präventionsmassnahmen durch Partizipation verschiedener Akteure</w:t>
            </w:r>
          </w:p>
          <w:p w:rsidR="0028169A" w:rsidRDefault="0028169A" w:rsidP="00DE77C9">
            <w:pPr>
              <w:spacing w:before="40" w:after="40"/>
              <w:rPr>
                <w:rFonts w:ascii="Arial" w:hAnsi="Arial" w:cs="Arial"/>
                <w:szCs w:val="20"/>
              </w:rPr>
            </w:pPr>
            <w:r w:rsidRPr="00DE77C9">
              <w:rPr>
                <w:rFonts w:ascii="Arial" w:hAnsi="Arial" w:cs="Arial"/>
                <w:szCs w:val="20"/>
              </w:rPr>
              <w:t xml:space="preserve">Präventionsprojekte treffen auf ein Umfeld bereits bestehender Massnahmen, Institutionen und Akteure. Um Wirkung erzielen zu können, müssen Interventionen auf dieses Umfeld abgestimmt und möglichst von allen Beteiligten mitgetragen werden. Good-Practice-Modelle können dann erfolgreich integriert und adaptiert werden, wenn sie einer gemeinsamen Bedürfnis- und Problemdefinition entsprechen. Es wird deshalb empfohlen, mittels </w:t>
            </w:r>
            <w:r w:rsidR="00436CBF" w:rsidRPr="00DE77C9">
              <w:rPr>
                <w:rFonts w:ascii="Arial" w:hAnsi="Arial" w:cs="Arial"/>
                <w:szCs w:val="20"/>
              </w:rPr>
              <w:t>eines</w:t>
            </w:r>
            <w:r w:rsidRPr="00DE77C9">
              <w:rPr>
                <w:rFonts w:ascii="Arial" w:hAnsi="Arial" w:cs="Arial"/>
                <w:szCs w:val="20"/>
              </w:rPr>
              <w:t xml:space="preserve"> partizipativen Prozess</w:t>
            </w:r>
            <w:r w:rsidR="00436CBF">
              <w:rPr>
                <w:rFonts w:ascii="Arial" w:hAnsi="Arial" w:cs="Arial"/>
                <w:szCs w:val="20"/>
              </w:rPr>
              <w:t>es</w:t>
            </w:r>
            <w:r w:rsidRPr="00DE77C9">
              <w:rPr>
                <w:rFonts w:ascii="Arial" w:hAnsi="Arial" w:cs="Arial"/>
                <w:szCs w:val="20"/>
              </w:rPr>
              <w:t xml:space="preserve"> möglichst viele Zielgruppen einzubinden (Lehrpersonen, Eltern, Schülerinnen und Schüler). (Vgl. dazu Raschke, P. &amp; Kalke, J., 2006) </w:t>
            </w:r>
          </w:p>
          <w:p w:rsidR="0028169A" w:rsidRDefault="0028169A" w:rsidP="00DE77C9">
            <w:pPr>
              <w:spacing w:before="40" w:after="40"/>
              <w:rPr>
                <w:rFonts w:ascii="Arial" w:hAnsi="Arial" w:cs="Arial"/>
                <w:szCs w:val="20"/>
              </w:rPr>
            </w:pPr>
          </w:p>
          <w:p w:rsidR="0028169A" w:rsidRDefault="0028169A" w:rsidP="00DE77C9">
            <w:pPr>
              <w:spacing w:before="40" w:after="40"/>
              <w:rPr>
                <w:rFonts w:ascii="Arial" w:hAnsi="Arial" w:cs="Arial"/>
                <w:szCs w:val="20"/>
                <w:u w:val="single"/>
              </w:rPr>
            </w:pPr>
            <w:r w:rsidRPr="005665B5">
              <w:rPr>
                <w:rFonts w:ascii="Arial" w:hAnsi="Arial" w:cs="Arial"/>
                <w:szCs w:val="20"/>
                <w:u w:val="single"/>
              </w:rPr>
              <w:t>Kern</w:t>
            </w:r>
            <w:r>
              <w:rPr>
                <w:rFonts w:ascii="Arial" w:hAnsi="Arial" w:cs="Arial"/>
                <w:szCs w:val="20"/>
                <w:u w:val="single"/>
              </w:rPr>
              <w:t>elemente e</w:t>
            </w:r>
            <w:r w:rsidRPr="005665B5">
              <w:rPr>
                <w:rFonts w:ascii="Arial" w:hAnsi="Arial" w:cs="Arial"/>
                <w:szCs w:val="20"/>
                <w:u w:val="single"/>
              </w:rPr>
              <w:t>rfolgreicher Programme</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 xml:space="preserve">Kombination von substanz- bzw. verhaltensspezifischen Komponenten </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 xml:space="preserve">Aktive Auseinandersetzung mit den Inhalten /Herstellen eines Bezugs zur eigenen Person </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Erproben der Fertigkeiten im Alltag sowie Einbezug von Methoden der Teambildung:</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Fr</w:t>
            </w:r>
            <w:r w:rsidRPr="000215B8">
              <w:rPr>
                <w:rFonts w:ascii="Arial" w:hAnsi="Arial" w:cs="Arial" w:hint="eastAsia"/>
                <w:szCs w:val="20"/>
              </w:rPr>
              <w:t>ü</w:t>
            </w:r>
            <w:r w:rsidRPr="000215B8">
              <w:rPr>
                <w:rFonts w:ascii="Arial" w:hAnsi="Arial" w:cs="Arial"/>
                <w:szCs w:val="20"/>
              </w:rPr>
              <w:t>hzeitiger Beginn</w:t>
            </w:r>
          </w:p>
          <w:p w:rsidR="0028169A" w:rsidRPr="005665B5" w:rsidRDefault="0028169A" w:rsidP="00DE77C9">
            <w:pPr>
              <w:spacing w:before="40" w:after="40"/>
              <w:rPr>
                <w:rFonts w:ascii="Arial" w:hAnsi="Arial" w:cs="Arial"/>
                <w:szCs w:val="20"/>
                <w:u w:val="single"/>
              </w:rPr>
            </w:pPr>
          </w:p>
          <w:p w:rsidR="0028169A" w:rsidRPr="00A21FF8" w:rsidRDefault="0028169A" w:rsidP="009F0FAC">
            <w:pPr>
              <w:spacing w:before="40" w:after="40"/>
              <w:rPr>
                <w:rFonts w:ascii="Arial" w:hAnsi="Arial" w:cs="Arial"/>
                <w:szCs w:val="20"/>
              </w:rPr>
            </w:pPr>
          </w:p>
        </w:tc>
      </w:tr>
    </w:tbl>
    <w:p w:rsidR="00C87F2E" w:rsidRDefault="00C87F2E">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4"/>
        <w:gridCol w:w="7"/>
        <w:gridCol w:w="2373"/>
        <w:gridCol w:w="9"/>
        <w:gridCol w:w="5195"/>
        <w:gridCol w:w="15"/>
        <w:gridCol w:w="614"/>
        <w:gridCol w:w="10"/>
        <w:gridCol w:w="624"/>
        <w:gridCol w:w="626"/>
        <w:gridCol w:w="633"/>
      </w:tblGrid>
      <w:tr w:rsidR="00517305" w:rsidRPr="00A21FF8" w:rsidTr="00C87F2E">
        <w:tc>
          <w:tcPr>
            <w:tcW w:w="1240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517305" w:rsidRPr="0076507B" w:rsidRDefault="00621EED" w:rsidP="00621EED">
            <w:pPr>
              <w:spacing w:before="40" w:after="40"/>
              <w:rPr>
                <w:rFonts w:ascii="Arial" w:hAnsi="Arial" w:cs="Arial"/>
                <w:b/>
                <w:szCs w:val="20"/>
              </w:rPr>
            </w:pPr>
            <w:r>
              <w:rPr>
                <w:rFonts w:ascii="Arial" w:hAnsi="Arial" w:cs="Arial"/>
                <w:b/>
                <w:szCs w:val="20"/>
              </w:rPr>
              <w:t xml:space="preserve">Allgemeine </w:t>
            </w:r>
            <w:r w:rsidR="00517305" w:rsidRPr="00E25797">
              <w:rPr>
                <w:rFonts w:ascii="Arial" w:hAnsi="Arial" w:cs="Arial"/>
                <w:b/>
                <w:szCs w:val="20"/>
              </w:rPr>
              <w:t>Massnahmen im Setting Schule</w:t>
            </w:r>
          </w:p>
        </w:tc>
        <w:tc>
          <w:tcPr>
            <w:tcW w:w="250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7305" w:rsidRPr="0076507B" w:rsidRDefault="00517305" w:rsidP="009A4BC5">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FD4590" w:rsidRPr="008D6C67" w:rsidTr="00C87F2E">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C87F2E" w:rsidRPr="00F06541" w:rsidTr="00C87F2E">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C87F2E">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C87F2E">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C87F2E">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6A2D7C" w:rsidRPr="00A21FF8" w:rsidTr="00C87F2E">
        <w:tc>
          <w:tcPr>
            <w:tcW w:w="1240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F9779C" w:rsidRPr="0076507B" w:rsidRDefault="00F9779C" w:rsidP="009F0FAC">
            <w:pPr>
              <w:spacing w:before="40" w:after="40"/>
              <w:rPr>
                <w:rFonts w:ascii="Arial" w:hAnsi="Arial" w:cs="Arial"/>
                <w:b/>
                <w:szCs w:val="20"/>
              </w:rPr>
            </w:pPr>
            <w:r w:rsidRPr="0076507B">
              <w:rPr>
                <w:rFonts w:ascii="Arial" w:hAnsi="Arial" w:cs="Arial"/>
                <w:b/>
                <w:szCs w:val="20"/>
              </w:rPr>
              <w:t>Tabakpr</w:t>
            </w:r>
            <w:r w:rsidRPr="0076507B">
              <w:rPr>
                <w:rFonts w:ascii="Arial" w:hAnsi="Arial" w:cs="Arial" w:hint="eastAsia"/>
                <w:b/>
                <w:szCs w:val="20"/>
              </w:rPr>
              <w:t>ä</w:t>
            </w:r>
            <w:r w:rsidRPr="0076507B">
              <w:rPr>
                <w:rFonts w:ascii="Arial" w:hAnsi="Arial" w:cs="Arial"/>
                <w:b/>
                <w:szCs w:val="20"/>
              </w:rPr>
              <w:t>vention im Setting Schule</w:t>
            </w:r>
          </w:p>
        </w:tc>
        <w:tc>
          <w:tcPr>
            <w:tcW w:w="250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779C" w:rsidRPr="0076507B" w:rsidRDefault="00F9779C" w:rsidP="00F9779C">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FD4590" w:rsidRPr="008D6C67" w:rsidTr="00C87F2E">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54465C" w:rsidRPr="00A21FF8" w:rsidTr="00C87F2E">
        <w:tc>
          <w:tcPr>
            <w:tcW w:w="1240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54465C" w:rsidRPr="0076507B" w:rsidRDefault="0054465C" w:rsidP="009A4BC5">
            <w:pPr>
              <w:spacing w:before="40" w:after="40"/>
              <w:rPr>
                <w:rFonts w:ascii="Arial" w:hAnsi="Arial" w:cs="Arial"/>
                <w:b/>
                <w:szCs w:val="20"/>
              </w:rPr>
            </w:pPr>
            <w:r>
              <w:rPr>
                <w:rFonts w:ascii="Arial" w:hAnsi="Arial" w:cs="Arial"/>
                <w:b/>
                <w:szCs w:val="20"/>
              </w:rPr>
              <w:t>Alkohol</w:t>
            </w:r>
            <w:r w:rsidRPr="0076507B">
              <w:rPr>
                <w:rFonts w:ascii="Arial" w:hAnsi="Arial" w:cs="Arial"/>
                <w:b/>
                <w:szCs w:val="20"/>
              </w:rPr>
              <w:t>pr</w:t>
            </w:r>
            <w:r w:rsidRPr="0076507B">
              <w:rPr>
                <w:rFonts w:ascii="Arial" w:hAnsi="Arial" w:cs="Arial" w:hint="eastAsia"/>
                <w:b/>
                <w:szCs w:val="20"/>
              </w:rPr>
              <w:t>ä</w:t>
            </w:r>
            <w:r w:rsidRPr="0076507B">
              <w:rPr>
                <w:rFonts w:ascii="Arial" w:hAnsi="Arial" w:cs="Arial"/>
                <w:b/>
                <w:szCs w:val="20"/>
              </w:rPr>
              <w:t>vention im Setting Schule</w:t>
            </w:r>
          </w:p>
        </w:tc>
        <w:tc>
          <w:tcPr>
            <w:tcW w:w="250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4465C" w:rsidRPr="0076507B" w:rsidRDefault="0054465C" w:rsidP="009A4BC5">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FD4590" w:rsidRPr="008D6C67" w:rsidTr="00C87F2E">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r w:rsidR="00C87F2E"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C87F2E" w:rsidRPr="00F06541" w:rsidRDefault="00C87F2E"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C87F2E" w:rsidRPr="00F06541" w:rsidRDefault="00C87F2E"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C87F2E" w:rsidRPr="00F06541" w:rsidRDefault="00C87F2E"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34" w:type="dxa"/>
            <w:gridSpan w:val="2"/>
            <w:shd w:val="clear" w:color="auto" w:fill="FFFFFF" w:themeFill="background1"/>
          </w:tcPr>
          <w:p w:rsidR="00C87F2E" w:rsidRPr="00F06541" w:rsidRDefault="00C87F2E" w:rsidP="006227C3">
            <w:pPr>
              <w:spacing w:before="40" w:after="40"/>
              <w:rPr>
                <w:rFonts w:ascii="Arial" w:hAnsi="Arial" w:cs="Arial"/>
                <w:szCs w:val="20"/>
              </w:rPr>
            </w:pPr>
          </w:p>
        </w:tc>
        <w:tc>
          <w:tcPr>
            <w:tcW w:w="626" w:type="dxa"/>
            <w:shd w:val="clear" w:color="auto" w:fill="FFFFFF" w:themeFill="background1"/>
          </w:tcPr>
          <w:p w:rsidR="00C87F2E" w:rsidRPr="00F06541" w:rsidRDefault="00C87F2E" w:rsidP="006227C3">
            <w:pPr>
              <w:spacing w:before="40" w:after="40"/>
              <w:rPr>
                <w:rFonts w:ascii="Arial" w:hAnsi="Arial" w:cs="Arial"/>
                <w:szCs w:val="20"/>
              </w:rPr>
            </w:pPr>
          </w:p>
        </w:tc>
        <w:tc>
          <w:tcPr>
            <w:tcW w:w="633" w:type="dxa"/>
            <w:shd w:val="clear" w:color="auto" w:fill="FFFFFF" w:themeFill="background1"/>
          </w:tcPr>
          <w:p w:rsidR="00C87F2E" w:rsidRPr="00F06541" w:rsidRDefault="00C87F2E" w:rsidP="006227C3">
            <w:pPr>
              <w:spacing w:before="40" w:after="40"/>
              <w:rPr>
                <w:rFonts w:ascii="Arial" w:hAnsi="Arial" w:cs="Arial"/>
                <w:szCs w:val="20"/>
              </w:rPr>
            </w:pPr>
          </w:p>
        </w:tc>
      </w:tr>
    </w:tbl>
    <w:p w:rsidR="00741128" w:rsidRDefault="00741128">
      <w:r>
        <w:br w:type="page"/>
      </w:r>
    </w:p>
    <w:tbl>
      <w:tblPr>
        <w:tblW w:w="1474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48"/>
      </w:tblGrid>
      <w:tr w:rsidR="00DA7372" w:rsidRPr="003548F9" w:rsidTr="0073069D">
        <w:tc>
          <w:tcPr>
            <w:tcW w:w="14748" w:type="dxa"/>
            <w:tcBorders>
              <w:top w:val="single" w:sz="4" w:space="0" w:color="auto"/>
              <w:left w:val="single" w:sz="4" w:space="0" w:color="auto"/>
              <w:bottom w:val="single" w:sz="4" w:space="0" w:color="auto"/>
              <w:right w:val="single" w:sz="4" w:space="0" w:color="auto"/>
            </w:tcBorders>
            <w:shd w:val="clear" w:color="auto" w:fill="000000" w:themeFill="text1"/>
            <w:tcMar>
              <w:top w:w="57" w:type="dxa"/>
            </w:tcMar>
          </w:tcPr>
          <w:p w:rsidR="00DA7372" w:rsidRPr="003548F9" w:rsidRDefault="00DA7372" w:rsidP="00601467">
            <w:pPr>
              <w:spacing w:before="40" w:after="40"/>
              <w:rPr>
                <w:rFonts w:ascii="Arial" w:hAnsi="Arial" w:cs="Arial"/>
                <w:b/>
                <w:color w:val="FFFFFF" w:themeColor="background1"/>
                <w:szCs w:val="20"/>
              </w:rPr>
            </w:pPr>
            <w:r w:rsidRPr="003548F9">
              <w:rPr>
                <w:rFonts w:ascii="Arial" w:hAnsi="Arial" w:cs="Arial"/>
                <w:b/>
                <w:color w:val="FFFFFF" w:themeColor="background1"/>
                <w:szCs w:val="20"/>
              </w:rPr>
              <w:t>Familie und Privatbereich</w:t>
            </w:r>
          </w:p>
          <w:p w:rsidR="00DA7372" w:rsidRPr="003548F9" w:rsidRDefault="00DA7372" w:rsidP="00601467">
            <w:pPr>
              <w:spacing w:before="40" w:after="40"/>
              <w:rPr>
                <w:rFonts w:ascii="Arial" w:hAnsi="Arial" w:cs="Arial"/>
                <w:color w:val="FFFFFF" w:themeColor="background1"/>
                <w:szCs w:val="20"/>
              </w:rPr>
            </w:pPr>
          </w:p>
        </w:tc>
      </w:tr>
      <w:tr w:rsidR="00DA7372" w:rsidRPr="00A21FF8" w:rsidTr="0073069D">
        <w:tc>
          <w:tcPr>
            <w:tcW w:w="14748" w:type="dxa"/>
            <w:tcBorders>
              <w:top w:val="single" w:sz="4" w:space="0" w:color="auto"/>
              <w:left w:val="single" w:sz="4" w:space="0" w:color="auto"/>
              <w:bottom w:val="single" w:sz="4" w:space="0" w:color="auto"/>
              <w:right w:val="single" w:sz="4" w:space="0" w:color="auto"/>
            </w:tcBorders>
            <w:tcMar>
              <w:top w:w="57" w:type="dxa"/>
            </w:tcMar>
          </w:tcPr>
          <w:p w:rsidR="00DA7372" w:rsidRDefault="00DA7372" w:rsidP="00601467">
            <w:pPr>
              <w:spacing w:before="40" w:after="40"/>
              <w:rPr>
                <w:rFonts w:ascii="Arial" w:hAnsi="Arial" w:cs="Arial"/>
                <w:b/>
                <w:szCs w:val="20"/>
              </w:rPr>
            </w:pPr>
            <w:r w:rsidRPr="003548F9">
              <w:rPr>
                <w:rFonts w:ascii="Arial" w:hAnsi="Arial" w:cs="Arial"/>
                <w:b/>
                <w:szCs w:val="20"/>
              </w:rPr>
              <w:t>Allgemeine forschungsbasierte Empfehlungen zum Setting</w:t>
            </w:r>
            <w:r>
              <w:rPr>
                <w:rFonts w:ascii="Arial" w:hAnsi="Arial" w:cs="Arial"/>
                <w:b/>
                <w:szCs w:val="20"/>
              </w:rPr>
              <w:t xml:space="preserve"> Familie und zum Privatbereich</w:t>
            </w:r>
          </w:p>
          <w:p w:rsidR="00DA7372" w:rsidRDefault="00DA7372" w:rsidP="00601467">
            <w:pPr>
              <w:spacing w:before="40" w:after="40"/>
              <w:rPr>
                <w:rFonts w:ascii="Arial" w:hAnsi="Arial" w:cs="Arial"/>
                <w:b/>
                <w:szCs w:val="20"/>
              </w:rPr>
            </w:pPr>
          </w:p>
          <w:p w:rsidR="00DA7372" w:rsidRPr="00E25797" w:rsidRDefault="00DA7372" w:rsidP="00E25797">
            <w:pPr>
              <w:spacing w:before="40" w:after="40"/>
              <w:rPr>
                <w:rFonts w:ascii="Arial" w:hAnsi="Arial" w:cs="Arial"/>
                <w:szCs w:val="20"/>
                <w:u w:val="single"/>
              </w:rPr>
            </w:pPr>
            <w:r w:rsidRPr="00E25797">
              <w:rPr>
                <w:rFonts w:ascii="Arial" w:hAnsi="Arial" w:cs="Arial"/>
                <w:szCs w:val="20"/>
                <w:u w:val="single"/>
              </w:rPr>
              <w:t>Einbezug der gesamten Familie</w:t>
            </w:r>
          </w:p>
          <w:p w:rsidR="00DA7372" w:rsidRPr="00E25797" w:rsidRDefault="00DA7372" w:rsidP="00E25797">
            <w:pPr>
              <w:spacing w:before="40" w:after="40"/>
              <w:rPr>
                <w:rFonts w:ascii="Arial" w:hAnsi="Arial" w:cs="Arial"/>
                <w:szCs w:val="20"/>
              </w:rPr>
            </w:pPr>
            <w:r w:rsidRPr="00E25797">
              <w:rPr>
                <w:rFonts w:ascii="Arial" w:hAnsi="Arial" w:cs="Arial"/>
                <w:szCs w:val="20"/>
              </w:rPr>
              <w:t>Als universeller Ansatz der substanzübergreifenden Suchtprävention sind Elterntrainings und Familienprogramme zu empfehlen. Diese haben sich insbesondere im Hinblick auf Alkoholkonsum als wirksam erwiesen. Familienprogramme sehen meist vor, mit Eltern und Jugendlichen getrennt und zusätzlich mit der gesamten Familie zu arbeiten.</w:t>
            </w:r>
          </w:p>
          <w:p w:rsidR="00DA7372" w:rsidRPr="00E25797" w:rsidRDefault="00DA7372" w:rsidP="00E25797">
            <w:pPr>
              <w:spacing w:before="40" w:after="40"/>
              <w:rPr>
                <w:rFonts w:ascii="Arial" w:hAnsi="Arial" w:cs="Arial"/>
                <w:i/>
                <w:szCs w:val="20"/>
                <w:u w:val="single"/>
              </w:rPr>
            </w:pPr>
          </w:p>
          <w:p w:rsidR="00DA7372" w:rsidRPr="00E25797" w:rsidRDefault="00DA7372" w:rsidP="00E25797">
            <w:pPr>
              <w:spacing w:before="40" w:after="40"/>
              <w:rPr>
                <w:rFonts w:ascii="Arial" w:hAnsi="Arial" w:cs="Arial"/>
                <w:szCs w:val="20"/>
                <w:u w:val="single"/>
              </w:rPr>
            </w:pPr>
            <w:r w:rsidRPr="00E25797">
              <w:rPr>
                <w:rFonts w:ascii="Arial" w:hAnsi="Arial" w:cs="Arial"/>
                <w:szCs w:val="20"/>
                <w:u w:val="single"/>
              </w:rPr>
              <w:t>Ein</w:t>
            </w:r>
            <w:r w:rsidRPr="00E25797">
              <w:rPr>
                <w:rFonts w:ascii="Arial" w:hAnsi="Arial" w:cs="Arial" w:hint="eastAsia"/>
                <w:szCs w:val="20"/>
                <w:u w:val="single"/>
              </w:rPr>
              <w:t>ü</w:t>
            </w:r>
            <w:r w:rsidRPr="00E25797">
              <w:rPr>
                <w:rFonts w:ascii="Arial" w:hAnsi="Arial" w:cs="Arial"/>
                <w:szCs w:val="20"/>
                <w:u w:val="single"/>
              </w:rPr>
              <w:t>bung von Verhalten (nicht nur Wissensvermittlung)</w:t>
            </w:r>
          </w:p>
          <w:p w:rsidR="00DA7372" w:rsidRPr="00E25797" w:rsidRDefault="00DA7372" w:rsidP="00E25797">
            <w:pPr>
              <w:spacing w:before="40" w:after="40"/>
              <w:rPr>
                <w:rFonts w:ascii="Arial" w:hAnsi="Arial" w:cs="Arial"/>
                <w:szCs w:val="20"/>
              </w:rPr>
            </w:pPr>
            <w:r w:rsidRPr="00E25797">
              <w:rPr>
                <w:rFonts w:ascii="Arial" w:hAnsi="Arial" w:cs="Arial"/>
                <w:szCs w:val="20"/>
              </w:rPr>
              <w:t>Familienbasierte Angebote, welche nicht nur auf Wissensvermittlung basieren, sondern mit den Eltern F</w:t>
            </w:r>
            <w:r w:rsidRPr="00E25797">
              <w:rPr>
                <w:rFonts w:ascii="Arial" w:hAnsi="Arial" w:cs="Arial" w:hint="eastAsia"/>
                <w:szCs w:val="20"/>
              </w:rPr>
              <w:t>ä</w:t>
            </w:r>
            <w:r w:rsidRPr="00E25797">
              <w:rPr>
                <w:rFonts w:ascii="Arial" w:hAnsi="Arial" w:cs="Arial"/>
                <w:szCs w:val="20"/>
              </w:rPr>
              <w:t>higkeiten konkret ein</w:t>
            </w:r>
            <w:r w:rsidRPr="00E25797">
              <w:rPr>
                <w:rFonts w:ascii="Arial" w:hAnsi="Arial" w:cs="Arial" w:hint="eastAsia"/>
                <w:szCs w:val="20"/>
              </w:rPr>
              <w:t>ü</w:t>
            </w:r>
            <w:r w:rsidRPr="00E25797">
              <w:rPr>
                <w:rFonts w:ascii="Arial" w:hAnsi="Arial" w:cs="Arial"/>
                <w:szCs w:val="20"/>
              </w:rPr>
              <w:t>ben und umsetzen, gelten als besonders wirksam. Dabei gilt es, folgende Kernelemente zu ber</w:t>
            </w:r>
            <w:r w:rsidRPr="00E25797">
              <w:rPr>
                <w:rFonts w:ascii="Arial" w:hAnsi="Arial" w:cs="Arial" w:hint="eastAsia"/>
                <w:szCs w:val="20"/>
              </w:rPr>
              <w:t>ü</w:t>
            </w:r>
            <w:r w:rsidRPr="00E25797">
              <w:rPr>
                <w:rFonts w:ascii="Arial" w:hAnsi="Arial" w:cs="Arial"/>
                <w:szCs w:val="20"/>
              </w:rPr>
              <w:t>cksichtigen:</w:t>
            </w:r>
          </w:p>
          <w:p w:rsidR="00DA7372" w:rsidRPr="00E25797" w:rsidRDefault="00DA7372" w:rsidP="002B4285">
            <w:pPr>
              <w:pStyle w:val="Listenabsatz"/>
              <w:numPr>
                <w:ilvl w:val="0"/>
                <w:numId w:val="10"/>
              </w:numPr>
              <w:spacing w:before="40" w:after="40"/>
              <w:rPr>
                <w:rFonts w:ascii="Arial" w:hAnsi="Arial" w:cs="Arial"/>
                <w:szCs w:val="20"/>
              </w:rPr>
            </w:pPr>
            <w:r w:rsidRPr="00E25797">
              <w:rPr>
                <w:rFonts w:ascii="Arial" w:hAnsi="Arial" w:cs="Arial"/>
                <w:szCs w:val="20"/>
              </w:rPr>
              <w:t>die Eltern darin unterst</w:t>
            </w:r>
            <w:r w:rsidRPr="00E25797">
              <w:rPr>
                <w:rFonts w:ascii="Arial" w:hAnsi="Arial" w:cs="Arial" w:hint="eastAsia"/>
                <w:szCs w:val="20"/>
              </w:rPr>
              <w:t>ü</w:t>
            </w:r>
            <w:r w:rsidRPr="00E25797">
              <w:rPr>
                <w:rFonts w:ascii="Arial" w:hAnsi="Arial" w:cs="Arial"/>
                <w:szCs w:val="20"/>
              </w:rPr>
              <w:t xml:space="preserve">tzen, sich Grundlagen einer positiven Erziehung dauerhaft eigen zu machen </w:t>
            </w:r>
          </w:p>
          <w:p w:rsidR="00DA7372" w:rsidRPr="00E25797" w:rsidRDefault="00DA7372" w:rsidP="002B4285">
            <w:pPr>
              <w:pStyle w:val="Listenabsatz"/>
              <w:numPr>
                <w:ilvl w:val="0"/>
                <w:numId w:val="10"/>
              </w:numPr>
              <w:spacing w:before="40" w:after="40"/>
              <w:rPr>
                <w:rFonts w:ascii="Arial" w:hAnsi="Arial" w:cs="Arial"/>
                <w:szCs w:val="20"/>
              </w:rPr>
            </w:pPr>
            <w:r w:rsidRPr="00E25797">
              <w:rPr>
                <w:rFonts w:ascii="Arial" w:hAnsi="Arial" w:cs="Arial"/>
                <w:szCs w:val="20"/>
              </w:rPr>
              <w:t>eine minimale Intensit</w:t>
            </w:r>
            <w:r w:rsidRPr="00E25797">
              <w:rPr>
                <w:rFonts w:ascii="Arial" w:hAnsi="Arial" w:cs="Arial" w:hint="eastAsia"/>
                <w:szCs w:val="20"/>
              </w:rPr>
              <w:t>ä</w:t>
            </w:r>
            <w:r w:rsidRPr="00E25797">
              <w:rPr>
                <w:rFonts w:ascii="Arial" w:hAnsi="Arial" w:cs="Arial"/>
                <w:szCs w:val="20"/>
              </w:rPr>
              <w:t>t von mehreren Kurseinheiten durch qualifizierte Trainer und Trainerinnen</w:t>
            </w:r>
          </w:p>
          <w:p w:rsidR="00DA7372" w:rsidRPr="00E25797" w:rsidRDefault="00DA7372" w:rsidP="002B4285">
            <w:pPr>
              <w:pStyle w:val="Listenabsatz"/>
              <w:numPr>
                <w:ilvl w:val="0"/>
                <w:numId w:val="10"/>
              </w:numPr>
              <w:spacing w:before="40" w:after="40"/>
              <w:rPr>
                <w:rFonts w:ascii="Arial" w:hAnsi="Arial" w:cs="Arial"/>
                <w:szCs w:val="20"/>
              </w:rPr>
            </w:pPr>
            <w:r w:rsidRPr="00E25797">
              <w:rPr>
                <w:rFonts w:ascii="Arial" w:hAnsi="Arial" w:cs="Arial"/>
                <w:szCs w:val="20"/>
              </w:rPr>
              <w:t>unterst</w:t>
            </w:r>
            <w:r w:rsidRPr="00E25797">
              <w:rPr>
                <w:rFonts w:ascii="Arial" w:hAnsi="Arial" w:cs="Arial" w:hint="eastAsia"/>
                <w:szCs w:val="20"/>
              </w:rPr>
              <w:t>ü</w:t>
            </w:r>
            <w:r w:rsidRPr="00E25797">
              <w:rPr>
                <w:rFonts w:ascii="Arial" w:hAnsi="Arial" w:cs="Arial"/>
                <w:szCs w:val="20"/>
              </w:rPr>
              <w:t>tzendes Material in Form von Videos und / oder Merkbl</w:t>
            </w:r>
            <w:r w:rsidRPr="00E25797">
              <w:rPr>
                <w:rFonts w:ascii="Arial" w:hAnsi="Arial" w:cs="Arial" w:hint="eastAsia"/>
                <w:szCs w:val="20"/>
              </w:rPr>
              <w:t>ä</w:t>
            </w:r>
            <w:r w:rsidRPr="00E25797">
              <w:rPr>
                <w:rFonts w:ascii="Arial" w:hAnsi="Arial" w:cs="Arial"/>
                <w:szCs w:val="20"/>
              </w:rPr>
              <w:t xml:space="preserve">ttern </w:t>
            </w:r>
          </w:p>
          <w:p w:rsidR="00DA7372" w:rsidRPr="00E25797" w:rsidRDefault="00DA7372" w:rsidP="00E25797">
            <w:pPr>
              <w:spacing w:before="40" w:after="40"/>
              <w:rPr>
                <w:rFonts w:ascii="Arial" w:hAnsi="Arial" w:cs="Arial"/>
                <w:szCs w:val="20"/>
              </w:rPr>
            </w:pPr>
          </w:p>
          <w:p w:rsidR="00DA7372" w:rsidRPr="00E25797" w:rsidRDefault="00DA7372" w:rsidP="00E25797">
            <w:pPr>
              <w:spacing w:before="40" w:after="40"/>
              <w:rPr>
                <w:rFonts w:ascii="Arial" w:hAnsi="Arial" w:cs="Arial"/>
                <w:szCs w:val="20"/>
                <w:u w:val="single"/>
              </w:rPr>
            </w:pPr>
            <w:r w:rsidRPr="00E25797">
              <w:rPr>
                <w:rFonts w:ascii="Arial" w:hAnsi="Arial" w:cs="Arial"/>
                <w:szCs w:val="20"/>
                <w:u w:val="single"/>
              </w:rPr>
              <w:t>Integration eines Elternmoduls in bestehende Interventionen, die sich an Jugendliche richten</w:t>
            </w:r>
          </w:p>
          <w:p w:rsidR="00DA7372" w:rsidRPr="00E25797" w:rsidRDefault="00DA7372" w:rsidP="00E25797">
            <w:pPr>
              <w:spacing w:before="40" w:after="40"/>
              <w:rPr>
                <w:rFonts w:ascii="Arial" w:hAnsi="Arial" w:cs="Arial"/>
                <w:szCs w:val="20"/>
              </w:rPr>
            </w:pPr>
            <w:r w:rsidRPr="00E25797">
              <w:rPr>
                <w:rFonts w:ascii="Arial" w:hAnsi="Arial" w:cs="Arial"/>
                <w:szCs w:val="20"/>
              </w:rPr>
              <w:t xml:space="preserve">Einfach zu realisierende Massnahme mit positiven Effekten </w:t>
            </w:r>
          </w:p>
          <w:p w:rsidR="00DA7372" w:rsidRPr="00E25797" w:rsidRDefault="00DA7372" w:rsidP="00E25797">
            <w:pPr>
              <w:spacing w:before="40" w:after="40"/>
              <w:rPr>
                <w:rFonts w:ascii="Arial" w:hAnsi="Arial" w:cs="Arial"/>
                <w:szCs w:val="20"/>
              </w:rPr>
            </w:pPr>
            <w:r w:rsidRPr="00E25797">
              <w:rPr>
                <w:rFonts w:ascii="Arial" w:hAnsi="Arial" w:cs="Arial"/>
                <w:szCs w:val="20"/>
              </w:rPr>
              <w:t>Fokus auf Kommunikation, Regelsetzung und Monitoring</w:t>
            </w:r>
          </w:p>
          <w:p w:rsidR="00DA7372" w:rsidRPr="00E25797" w:rsidRDefault="00DA7372" w:rsidP="00E25797">
            <w:pPr>
              <w:spacing w:before="40" w:after="40"/>
              <w:rPr>
                <w:rFonts w:ascii="Arial" w:hAnsi="Arial" w:cs="Arial"/>
                <w:szCs w:val="20"/>
              </w:rPr>
            </w:pPr>
            <w:r w:rsidRPr="00E25797">
              <w:rPr>
                <w:rFonts w:ascii="Arial" w:hAnsi="Arial" w:cs="Arial"/>
                <w:szCs w:val="20"/>
              </w:rPr>
              <w:t>Hinsichtlich der zu vermittelnden Inhalte sollen familienbasierte Angebote folgende Aspekte thematisieren:</w:t>
            </w:r>
          </w:p>
          <w:p w:rsidR="00DA7372" w:rsidRPr="00E25797" w:rsidRDefault="00DA7372" w:rsidP="002B4285">
            <w:pPr>
              <w:pStyle w:val="Listenabsatz"/>
              <w:numPr>
                <w:ilvl w:val="0"/>
                <w:numId w:val="11"/>
              </w:numPr>
              <w:spacing w:before="40" w:after="40"/>
              <w:rPr>
                <w:rFonts w:ascii="Arial" w:hAnsi="Arial" w:cs="Arial"/>
                <w:szCs w:val="20"/>
              </w:rPr>
            </w:pPr>
            <w:r w:rsidRPr="00E25797">
              <w:rPr>
                <w:rFonts w:ascii="Arial" w:hAnsi="Arial" w:cs="Arial"/>
                <w:szCs w:val="20"/>
              </w:rPr>
              <w:t>Die Wichtigkeit der elterlichen Rolle bei der Aufsicht und dem Wissen um die (Freizeit-) Aktivit</w:t>
            </w:r>
            <w:r w:rsidRPr="00E25797">
              <w:rPr>
                <w:rFonts w:ascii="Arial" w:hAnsi="Arial" w:cs="Arial" w:hint="eastAsia"/>
                <w:szCs w:val="20"/>
              </w:rPr>
              <w:t>ä</w:t>
            </w:r>
            <w:r w:rsidRPr="00E25797">
              <w:rPr>
                <w:rFonts w:ascii="Arial" w:hAnsi="Arial" w:cs="Arial"/>
                <w:szCs w:val="20"/>
              </w:rPr>
              <w:t>ten der Jugendlichen.</w:t>
            </w:r>
          </w:p>
          <w:p w:rsidR="00DA7372" w:rsidRPr="00E25797" w:rsidRDefault="00DA7372" w:rsidP="002B4285">
            <w:pPr>
              <w:pStyle w:val="Listenabsatz"/>
              <w:numPr>
                <w:ilvl w:val="0"/>
                <w:numId w:val="11"/>
              </w:numPr>
              <w:spacing w:before="40" w:after="40"/>
              <w:rPr>
                <w:rFonts w:ascii="Arial" w:hAnsi="Arial" w:cs="Arial"/>
                <w:szCs w:val="20"/>
              </w:rPr>
            </w:pPr>
            <w:r w:rsidRPr="00E25797">
              <w:rPr>
                <w:rFonts w:ascii="Arial" w:hAnsi="Arial" w:cs="Arial"/>
                <w:szCs w:val="20"/>
              </w:rPr>
              <w:t>die St</w:t>
            </w:r>
            <w:r w:rsidRPr="00E25797">
              <w:rPr>
                <w:rFonts w:ascii="Arial" w:hAnsi="Arial" w:cs="Arial" w:hint="eastAsia"/>
                <w:szCs w:val="20"/>
              </w:rPr>
              <w:t>ä</w:t>
            </w:r>
            <w:r w:rsidRPr="00E25797">
              <w:rPr>
                <w:rFonts w:ascii="Arial" w:hAnsi="Arial" w:cs="Arial"/>
                <w:szCs w:val="20"/>
              </w:rPr>
              <w:t>rkung der elterlichen Verantwortung hinsichtlich der Kommunikation und Kontrolle altersangemessener Regeln und die dem Alter der Jugendlichen angemessene zumindest zeitweise Strukturierung der Freizeit.</w:t>
            </w:r>
          </w:p>
          <w:p w:rsidR="00DA7372" w:rsidRPr="00A21FF8" w:rsidRDefault="00DA7372" w:rsidP="00601467">
            <w:pPr>
              <w:spacing w:before="40" w:after="40"/>
              <w:rPr>
                <w:rFonts w:ascii="Arial" w:hAnsi="Arial" w:cs="Arial"/>
                <w:szCs w:val="20"/>
              </w:rPr>
            </w:pPr>
          </w:p>
        </w:tc>
      </w:tr>
    </w:tbl>
    <w:p w:rsidR="0073069D" w:rsidRDefault="0073069D">
      <w:pPr>
        <w:spacing w:before="0" w:after="0"/>
      </w:pPr>
    </w:p>
    <w:p w:rsidR="00AC4108" w:rsidRDefault="00AC4108">
      <w:pPr>
        <w:spacing w:before="0" w:after="0"/>
      </w:pPr>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4"/>
        <w:gridCol w:w="7"/>
        <w:gridCol w:w="2373"/>
        <w:gridCol w:w="9"/>
        <w:gridCol w:w="5195"/>
        <w:gridCol w:w="15"/>
        <w:gridCol w:w="614"/>
        <w:gridCol w:w="10"/>
        <w:gridCol w:w="624"/>
        <w:gridCol w:w="626"/>
        <w:gridCol w:w="633"/>
      </w:tblGrid>
      <w:tr w:rsidR="0073069D" w:rsidRPr="00A21FF8" w:rsidTr="006227C3">
        <w:tc>
          <w:tcPr>
            <w:tcW w:w="1240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73069D" w:rsidRPr="0076507B" w:rsidRDefault="00621EED" w:rsidP="00621EED">
            <w:pPr>
              <w:spacing w:before="40" w:after="40"/>
              <w:rPr>
                <w:rFonts w:ascii="Arial" w:hAnsi="Arial" w:cs="Arial"/>
                <w:b/>
                <w:szCs w:val="20"/>
              </w:rPr>
            </w:pPr>
            <w:r>
              <w:rPr>
                <w:rFonts w:ascii="Arial" w:hAnsi="Arial" w:cs="Arial"/>
                <w:b/>
                <w:szCs w:val="20"/>
              </w:rPr>
              <w:t xml:space="preserve">Allgemeine </w:t>
            </w:r>
            <w:r w:rsidR="0073069D" w:rsidRPr="00E25797">
              <w:rPr>
                <w:rFonts w:ascii="Arial" w:hAnsi="Arial" w:cs="Arial"/>
                <w:b/>
                <w:szCs w:val="20"/>
              </w:rPr>
              <w:t xml:space="preserve">Massnahmen im Setting </w:t>
            </w:r>
            <w:r w:rsidR="0073069D">
              <w:rPr>
                <w:rFonts w:ascii="Arial" w:hAnsi="Arial" w:cs="Arial"/>
                <w:b/>
                <w:szCs w:val="20"/>
              </w:rPr>
              <w:t xml:space="preserve">Familie </w:t>
            </w:r>
          </w:p>
        </w:tc>
        <w:tc>
          <w:tcPr>
            <w:tcW w:w="250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069D" w:rsidRPr="0076507B" w:rsidRDefault="0073069D"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73069D" w:rsidRPr="008D6C67" w:rsidTr="006227C3">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V</w:t>
            </w: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A21FF8" w:rsidTr="006227C3">
        <w:tc>
          <w:tcPr>
            <w:tcW w:w="1240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73069D" w:rsidRPr="0076507B" w:rsidRDefault="0073069D" w:rsidP="0073069D">
            <w:pPr>
              <w:spacing w:before="40" w:after="40"/>
              <w:rPr>
                <w:rFonts w:ascii="Arial" w:hAnsi="Arial" w:cs="Arial"/>
                <w:b/>
                <w:szCs w:val="20"/>
              </w:rPr>
            </w:pPr>
            <w:r w:rsidRPr="0076507B">
              <w:rPr>
                <w:rFonts w:ascii="Arial" w:hAnsi="Arial" w:cs="Arial"/>
                <w:b/>
                <w:szCs w:val="20"/>
              </w:rPr>
              <w:t>Tabakpr</w:t>
            </w:r>
            <w:r w:rsidRPr="0076507B">
              <w:rPr>
                <w:rFonts w:ascii="Arial" w:hAnsi="Arial" w:cs="Arial" w:hint="eastAsia"/>
                <w:b/>
                <w:szCs w:val="20"/>
              </w:rPr>
              <w:t>ä</w:t>
            </w:r>
            <w:r w:rsidRPr="0076507B">
              <w:rPr>
                <w:rFonts w:ascii="Arial" w:hAnsi="Arial" w:cs="Arial"/>
                <w:b/>
                <w:szCs w:val="20"/>
              </w:rPr>
              <w:t xml:space="preserve">vention im Setting </w:t>
            </w:r>
            <w:r>
              <w:rPr>
                <w:rFonts w:ascii="Arial" w:hAnsi="Arial" w:cs="Arial"/>
                <w:b/>
                <w:szCs w:val="20"/>
              </w:rPr>
              <w:t xml:space="preserve">Familie </w:t>
            </w:r>
          </w:p>
        </w:tc>
        <w:tc>
          <w:tcPr>
            <w:tcW w:w="250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069D" w:rsidRPr="0076507B" w:rsidRDefault="0073069D"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73069D" w:rsidRPr="008D6C67" w:rsidTr="006227C3">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V</w:t>
            </w: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A21FF8" w:rsidTr="006227C3">
        <w:tc>
          <w:tcPr>
            <w:tcW w:w="1240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73069D" w:rsidRPr="0076507B" w:rsidRDefault="0073069D" w:rsidP="0073069D">
            <w:pPr>
              <w:spacing w:before="40" w:after="40"/>
              <w:rPr>
                <w:rFonts w:ascii="Arial" w:hAnsi="Arial" w:cs="Arial"/>
                <w:b/>
                <w:szCs w:val="20"/>
              </w:rPr>
            </w:pPr>
            <w:r>
              <w:rPr>
                <w:rFonts w:ascii="Arial" w:hAnsi="Arial" w:cs="Arial"/>
                <w:b/>
                <w:szCs w:val="20"/>
              </w:rPr>
              <w:t>Alkohol</w:t>
            </w:r>
            <w:r w:rsidRPr="0076507B">
              <w:rPr>
                <w:rFonts w:ascii="Arial" w:hAnsi="Arial" w:cs="Arial"/>
                <w:b/>
                <w:szCs w:val="20"/>
              </w:rPr>
              <w:t>pr</w:t>
            </w:r>
            <w:r w:rsidRPr="0076507B">
              <w:rPr>
                <w:rFonts w:ascii="Arial" w:hAnsi="Arial" w:cs="Arial" w:hint="eastAsia"/>
                <w:b/>
                <w:szCs w:val="20"/>
              </w:rPr>
              <w:t>ä</w:t>
            </w:r>
            <w:r w:rsidRPr="0076507B">
              <w:rPr>
                <w:rFonts w:ascii="Arial" w:hAnsi="Arial" w:cs="Arial"/>
                <w:b/>
                <w:szCs w:val="20"/>
              </w:rPr>
              <w:t xml:space="preserve">vention im Setting </w:t>
            </w:r>
            <w:r>
              <w:rPr>
                <w:rFonts w:ascii="Arial" w:hAnsi="Arial" w:cs="Arial"/>
                <w:b/>
                <w:szCs w:val="20"/>
              </w:rPr>
              <w:t xml:space="preserve">Familie </w:t>
            </w:r>
          </w:p>
        </w:tc>
        <w:tc>
          <w:tcPr>
            <w:tcW w:w="250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069D" w:rsidRPr="0076507B" w:rsidRDefault="0073069D"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73069D" w:rsidRPr="008D6C67" w:rsidTr="006227C3">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73069D" w:rsidRPr="008D6C67" w:rsidRDefault="0073069D" w:rsidP="006227C3">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73069D" w:rsidRPr="008D6C67" w:rsidRDefault="0073069D" w:rsidP="006227C3">
            <w:pPr>
              <w:spacing w:before="40" w:after="40"/>
              <w:jc w:val="center"/>
              <w:rPr>
                <w:rFonts w:ascii="Arial" w:hAnsi="Arial" w:cs="Arial"/>
                <w:b/>
                <w:szCs w:val="20"/>
              </w:rPr>
            </w:pPr>
            <w:r>
              <w:rPr>
                <w:rFonts w:ascii="Arial" w:hAnsi="Arial" w:cs="Arial"/>
                <w:b/>
                <w:szCs w:val="20"/>
              </w:rPr>
              <w:t>V</w:t>
            </w: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r w:rsidR="0073069D" w:rsidRPr="00F06541" w:rsidTr="006227C3">
        <w:tc>
          <w:tcPr>
            <w:tcW w:w="4804" w:type="dxa"/>
            <w:tcBorders>
              <w:left w:val="single" w:sz="4" w:space="0" w:color="auto"/>
              <w:bottom w:val="single" w:sz="4" w:space="0" w:color="auto"/>
              <w:right w:val="single" w:sz="4" w:space="0" w:color="auto"/>
            </w:tcBorders>
            <w:shd w:val="clear" w:color="auto" w:fill="BAF8F7"/>
            <w:tcMar>
              <w:top w:w="57" w:type="dxa"/>
            </w:tcMar>
          </w:tcPr>
          <w:p w:rsidR="0073069D" w:rsidRPr="00F06541" w:rsidRDefault="0073069D"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73069D" w:rsidRPr="00F06541" w:rsidRDefault="0073069D" w:rsidP="006227C3">
            <w:pPr>
              <w:tabs>
                <w:tab w:val="left" w:pos="0"/>
              </w:tabs>
              <w:spacing w:before="0" w:after="0"/>
              <w:ind w:left="170" w:hanging="170"/>
              <w:rPr>
                <w:rFonts w:ascii="Arial" w:hAnsi="Arial" w:cs="Arial"/>
                <w:szCs w:val="20"/>
              </w:rPr>
            </w:pPr>
          </w:p>
        </w:tc>
        <w:tc>
          <w:tcPr>
            <w:tcW w:w="5204" w:type="dxa"/>
            <w:gridSpan w:val="2"/>
            <w:shd w:val="clear" w:color="auto" w:fill="FFFFFF" w:themeFill="background1"/>
            <w:tcMar>
              <w:top w:w="57" w:type="dxa"/>
            </w:tcMar>
          </w:tcPr>
          <w:p w:rsidR="0073069D" w:rsidRPr="00F06541" w:rsidRDefault="0073069D" w:rsidP="006227C3">
            <w:pPr>
              <w:pStyle w:val="Listenabsatz"/>
              <w:tabs>
                <w:tab w:val="left" w:pos="170"/>
              </w:tabs>
              <w:spacing w:before="0" w:after="0"/>
              <w:ind w:left="35"/>
              <w:rPr>
                <w:rFonts w:ascii="Arial" w:hAnsi="Arial" w:cs="Arial"/>
                <w:bCs/>
                <w:szCs w:val="22"/>
              </w:rPr>
            </w:pPr>
          </w:p>
        </w:tc>
        <w:tc>
          <w:tcPr>
            <w:tcW w:w="629"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34" w:type="dxa"/>
            <w:gridSpan w:val="2"/>
            <w:shd w:val="clear" w:color="auto" w:fill="FFFFFF" w:themeFill="background1"/>
          </w:tcPr>
          <w:p w:rsidR="0073069D" w:rsidRPr="00F06541" w:rsidRDefault="0073069D" w:rsidP="006227C3">
            <w:pPr>
              <w:spacing w:before="40" w:after="40"/>
              <w:rPr>
                <w:rFonts w:ascii="Arial" w:hAnsi="Arial" w:cs="Arial"/>
                <w:szCs w:val="20"/>
              </w:rPr>
            </w:pPr>
          </w:p>
        </w:tc>
        <w:tc>
          <w:tcPr>
            <w:tcW w:w="626" w:type="dxa"/>
            <w:shd w:val="clear" w:color="auto" w:fill="FFFFFF" w:themeFill="background1"/>
          </w:tcPr>
          <w:p w:rsidR="0073069D" w:rsidRPr="00F06541" w:rsidRDefault="0073069D" w:rsidP="006227C3">
            <w:pPr>
              <w:spacing w:before="40" w:after="40"/>
              <w:rPr>
                <w:rFonts w:ascii="Arial" w:hAnsi="Arial" w:cs="Arial"/>
                <w:szCs w:val="20"/>
              </w:rPr>
            </w:pPr>
          </w:p>
        </w:tc>
        <w:tc>
          <w:tcPr>
            <w:tcW w:w="633" w:type="dxa"/>
            <w:shd w:val="clear" w:color="auto" w:fill="FFFFFF" w:themeFill="background1"/>
          </w:tcPr>
          <w:p w:rsidR="0073069D" w:rsidRPr="00F06541" w:rsidRDefault="0073069D" w:rsidP="006227C3">
            <w:pPr>
              <w:spacing w:before="40" w:after="40"/>
              <w:rPr>
                <w:rFonts w:ascii="Arial" w:hAnsi="Arial" w:cs="Arial"/>
                <w:szCs w:val="20"/>
              </w:rPr>
            </w:pPr>
          </w:p>
        </w:tc>
      </w:tr>
    </w:tbl>
    <w:p w:rsidR="0073069D" w:rsidRDefault="0073069D">
      <w:pPr>
        <w:spacing w:before="0" w:after="0"/>
      </w:pPr>
    </w:p>
    <w:p w:rsidR="0073069D" w:rsidRDefault="0073069D">
      <w:pPr>
        <w:spacing w:before="0" w:after="0"/>
      </w:pPr>
    </w:p>
    <w:p w:rsidR="006D5A2B" w:rsidRDefault="006D5A2B">
      <w:pPr>
        <w:spacing w:before="0" w:after="0"/>
      </w:pP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1"/>
        <w:gridCol w:w="7"/>
        <w:gridCol w:w="2373"/>
        <w:gridCol w:w="8"/>
        <w:gridCol w:w="5194"/>
        <w:gridCol w:w="14"/>
        <w:gridCol w:w="618"/>
        <w:gridCol w:w="6"/>
        <w:gridCol w:w="630"/>
        <w:gridCol w:w="626"/>
        <w:gridCol w:w="633"/>
      </w:tblGrid>
      <w:tr w:rsidR="00C82E71" w:rsidRPr="00A21FF8" w:rsidTr="0076507B">
        <w:tc>
          <w:tcPr>
            <w:tcW w:w="14910" w:type="dxa"/>
            <w:gridSpan w:val="11"/>
            <w:tcBorders>
              <w:top w:val="single" w:sz="4" w:space="0" w:color="auto"/>
              <w:left w:val="single" w:sz="4" w:space="0" w:color="auto"/>
              <w:bottom w:val="single" w:sz="4" w:space="0" w:color="auto"/>
              <w:right w:val="single" w:sz="4" w:space="0" w:color="auto"/>
            </w:tcBorders>
            <w:shd w:val="clear" w:color="auto" w:fill="000000"/>
            <w:tcMar>
              <w:top w:w="57" w:type="dxa"/>
            </w:tcMar>
          </w:tcPr>
          <w:p w:rsidR="00C82E71" w:rsidRDefault="00C82E71" w:rsidP="00D7699E">
            <w:pPr>
              <w:spacing w:before="40" w:after="40"/>
              <w:rPr>
                <w:rFonts w:ascii="Arial" w:hAnsi="Arial" w:cs="Arial"/>
                <w:b/>
                <w:szCs w:val="20"/>
              </w:rPr>
            </w:pPr>
            <w:r>
              <w:rPr>
                <w:rFonts w:ascii="Arial" w:hAnsi="Arial" w:cs="Arial"/>
                <w:b/>
                <w:szCs w:val="20"/>
              </w:rPr>
              <w:t>Jugendarbeit und Freizeitorganisationen</w:t>
            </w:r>
          </w:p>
          <w:p w:rsidR="00C82E71" w:rsidRPr="00A21FF8" w:rsidRDefault="00C82E71" w:rsidP="00D7699E">
            <w:pPr>
              <w:spacing w:before="40" w:after="40"/>
              <w:rPr>
                <w:rFonts w:ascii="Arial" w:hAnsi="Arial" w:cs="Arial"/>
                <w:szCs w:val="20"/>
              </w:rPr>
            </w:pPr>
          </w:p>
        </w:tc>
      </w:tr>
      <w:tr w:rsidR="00AE21C6" w:rsidRPr="00A21FF8" w:rsidTr="00EC6579">
        <w:tc>
          <w:tcPr>
            <w:tcW w:w="14910" w:type="dxa"/>
            <w:gridSpan w:val="11"/>
            <w:tcBorders>
              <w:top w:val="single" w:sz="4" w:space="0" w:color="auto"/>
              <w:left w:val="single" w:sz="4" w:space="0" w:color="auto"/>
              <w:bottom w:val="single" w:sz="4" w:space="0" w:color="auto"/>
              <w:right w:val="single" w:sz="4" w:space="0" w:color="auto"/>
            </w:tcBorders>
            <w:tcMar>
              <w:top w:w="57" w:type="dxa"/>
            </w:tcMar>
          </w:tcPr>
          <w:p w:rsidR="00AE21C6" w:rsidRDefault="00AE21C6" w:rsidP="00601467">
            <w:pPr>
              <w:spacing w:before="40" w:after="40"/>
              <w:rPr>
                <w:rFonts w:ascii="Arial" w:hAnsi="Arial" w:cs="Arial"/>
                <w:szCs w:val="20"/>
              </w:rPr>
            </w:pPr>
            <w:r w:rsidRPr="00AE21C6">
              <w:rPr>
                <w:rFonts w:ascii="Arial" w:hAnsi="Arial" w:cs="Arial"/>
                <w:szCs w:val="20"/>
              </w:rPr>
              <w:t>Im Vergleich zu anderen Handlungsfeldern stehen im Handlungsfeld Freizeit weniger hochwertige Studien f</w:t>
            </w:r>
            <w:r w:rsidRPr="00AE21C6">
              <w:rPr>
                <w:rFonts w:ascii="Arial" w:hAnsi="Arial" w:cs="Arial" w:hint="eastAsia"/>
                <w:szCs w:val="20"/>
              </w:rPr>
              <w:t>ü</w:t>
            </w:r>
            <w:r w:rsidRPr="00AE21C6">
              <w:rPr>
                <w:rFonts w:ascii="Arial" w:hAnsi="Arial" w:cs="Arial"/>
                <w:szCs w:val="20"/>
              </w:rPr>
              <w:t>r die Bewertung zur Verf</w:t>
            </w:r>
            <w:r w:rsidRPr="00AE21C6">
              <w:rPr>
                <w:rFonts w:ascii="Arial" w:hAnsi="Arial" w:cs="Arial" w:hint="eastAsia"/>
                <w:szCs w:val="20"/>
              </w:rPr>
              <w:t>ü</w:t>
            </w:r>
            <w:r w:rsidRPr="00AE21C6">
              <w:rPr>
                <w:rFonts w:ascii="Arial" w:hAnsi="Arial" w:cs="Arial"/>
                <w:szCs w:val="20"/>
              </w:rPr>
              <w:t>gung. Hingegen finden sich Wirksamkeitsbelege von Lebenskompetenzprogrammen analog zum schulischen Bereich auch in ausserschulischen Settings.</w:t>
            </w:r>
          </w:p>
          <w:p w:rsidR="00AE21C6" w:rsidRDefault="00AE21C6" w:rsidP="00601467">
            <w:pPr>
              <w:spacing w:before="40" w:after="40"/>
              <w:rPr>
                <w:rFonts w:ascii="Arial" w:hAnsi="Arial" w:cs="Arial"/>
                <w:szCs w:val="20"/>
              </w:rPr>
            </w:pPr>
          </w:p>
          <w:p w:rsidR="00AE21C6" w:rsidRPr="00AE21C6" w:rsidRDefault="00AE21C6" w:rsidP="00AE21C6">
            <w:pPr>
              <w:spacing w:before="40" w:after="40"/>
              <w:rPr>
                <w:rFonts w:ascii="Arial" w:hAnsi="Arial" w:cs="Arial"/>
                <w:szCs w:val="20"/>
                <w:u w:val="single"/>
              </w:rPr>
            </w:pPr>
            <w:r w:rsidRPr="00AE21C6">
              <w:rPr>
                <w:rFonts w:ascii="Arial" w:hAnsi="Arial" w:cs="Arial"/>
                <w:szCs w:val="20"/>
                <w:u w:val="single"/>
              </w:rPr>
              <w:t>Wirksame ausserschulische Lebenskompetenzprogramme</w:t>
            </w:r>
          </w:p>
          <w:p w:rsidR="00AE21C6" w:rsidRPr="00AE21C6" w:rsidRDefault="00AE21C6" w:rsidP="00AE21C6">
            <w:pPr>
              <w:spacing w:before="40" w:after="40"/>
              <w:rPr>
                <w:rFonts w:ascii="Arial" w:hAnsi="Arial" w:cs="Arial"/>
                <w:szCs w:val="20"/>
              </w:rPr>
            </w:pPr>
            <w:r w:rsidRPr="00AE21C6">
              <w:rPr>
                <w:rFonts w:ascii="Arial" w:hAnsi="Arial" w:cs="Arial"/>
                <w:szCs w:val="20"/>
              </w:rPr>
              <w:t>Wirksame ausserschulische Programme zur F</w:t>
            </w:r>
            <w:r w:rsidRPr="00AE21C6">
              <w:rPr>
                <w:rFonts w:ascii="Arial" w:hAnsi="Arial" w:cs="Arial" w:hint="eastAsia"/>
                <w:szCs w:val="20"/>
              </w:rPr>
              <w:t>ö</w:t>
            </w:r>
            <w:r w:rsidRPr="00AE21C6">
              <w:rPr>
                <w:rFonts w:ascii="Arial" w:hAnsi="Arial" w:cs="Arial"/>
                <w:szCs w:val="20"/>
              </w:rPr>
              <w:t>rderung von personaler und sozialer Kompetenz zeigen sich durch folgende Kriterien aus:</w:t>
            </w:r>
          </w:p>
          <w:p w:rsidR="00AE21C6" w:rsidRDefault="00AE21C6" w:rsidP="00AE21C6">
            <w:pPr>
              <w:spacing w:before="40" w:after="40"/>
              <w:rPr>
                <w:rFonts w:ascii="Arial" w:hAnsi="Arial" w:cs="Arial"/>
                <w:szCs w:val="20"/>
              </w:rPr>
            </w:pPr>
            <w:r w:rsidRPr="00AE21C6">
              <w:rPr>
                <w:rFonts w:ascii="Arial" w:hAnsi="Arial" w:cs="Arial"/>
                <w:szCs w:val="20"/>
              </w:rPr>
              <w:t>Die Programme gehen schrittweise beim Lernen vor, setzen interaktive Methoden ein, sehen ausreichend Zeit und Raum f</w:t>
            </w:r>
            <w:r w:rsidRPr="00AE21C6">
              <w:rPr>
                <w:rFonts w:ascii="Arial" w:hAnsi="Arial" w:cs="Arial" w:hint="eastAsia"/>
                <w:szCs w:val="20"/>
              </w:rPr>
              <w:t>ü</w:t>
            </w:r>
            <w:r w:rsidRPr="00AE21C6">
              <w:rPr>
                <w:rFonts w:ascii="Arial" w:hAnsi="Arial" w:cs="Arial"/>
                <w:szCs w:val="20"/>
              </w:rPr>
              <w:t>r das Erlenen der Fertigkeit vor und geben spezifische Lernziele und Ergebnisparameter vor</w:t>
            </w:r>
            <w:r w:rsidR="00C82E71">
              <w:rPr>
                <w:rFonts w:ascii="Arial" w:hAnsi="Arial" w:cs="Arial"/>
                <w:szCs w:val="20"/>
              </w:rPr>
              <w:t>.</w:t>
            </w:r>
          </w:p>
          <w:p w:rsidR="00AE21C6" w:rsidRDefault="00AE21C6" w:rsidP="00601467">
            <w:pPr>
              <w:spacing w:before="40" w:after="40"/>
              <w:rPr>
                <w:rFonts w:ascii="Arial" w:hAnsi="Arial" w:cs="Arial"/>
                <w:szCs w:val="20"/>
              </w:rPr>
            </w:pPr>
          </w:p>
          <w:p w:rsidR="006D5A2B" w:rsidRDefault="006D5A2B" w:rsidP="00601467">
            <w:pPr>
              <w:spacing w:before="40" w:after="40"/>
              <w:rPr>
                <w:rFonts w:ascii="Arial" w:hAnsi="Arial" w:cs="Arial"/>
                <w:szCs w:val="20"/>
              </w:rPr>
            </w:pPr>
          </w:p>
          <w:p w:rsidR="006D5A2B" w:rsidRDefault="006D5A2B" w:rsidP="00601467">
            <w:pPr>
              <w:spacing w:before="40" w:after="40"/>
              <w:rPr>
                <w:rFonts w:ascii="Arial" w:hAnsi="Arial" w:cs="Arial"/>
                <w:szCs w:val="20"/>
              </w:rPr>
            </w:pPr>
          </w:p>
          <w:p w:rsidR="006D5A2B" w:rsidRPr="00A21FF8" w:rsidRDefault="006D5A2B" w:rsidP="00601467">
            <w:pPr>
              <w:spacing w:before="40" w:after="40"/>
              <w:rPr>
                <w:rFonts w:ascii="Arial" w:hAnsi="Arial" w:cs="Arial"/>
                <w:szCs w:val="20"/>
              </w:rPr>
            </w:pPr>
          </w:p>
        </w:tc>
      </w:tr>
      <w:tr w:rsidR="00EC6579" w:rsidRPr="00A21FF8" w:rsidTr="006D5A2B">
        <w:tc>
          <w:tcPr>
            <w:tcW w:w="1238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EC6579" w:rsidRPr="00E671C5" w:rsidRDefault="00621EED" w:rsidP="00621EED">
            <w:pPr>
              <w:spacing w:before="40" w:after="40"/>
              <w:rPr>
                <w:rFonts w:ascii="Arial" w:hAnsi="Arial" w:cs="Arial"/>
                <w:b/>
                <w:szCs w:val="20"/>
              </w:rPr>
            </w:pPr>
            <w:r>
              <w:rPr>
                <w:rFonts w:ascii="Arial" w:hAnsi="Arial" w:cs="Arial"/>
                <w:b/>
                <w:szCs w:val="20"/>
              </w:rPr>
              <w:t>Allgemeine</w:t>
            </w:r>
            <w:r w:rsidR="006859A2" w:rsidRPr="00E25797">
              <w:rPr>
                <w:rFonts w:ascii="Arial" w:hAnsi="Arial" w:cs="Arial"/>
                <w:b/>
                <w:szCs w:val="20"/>
              </w:rPr>
              <w:t xml:space="preserve"> Massnahmen im </w:t>
            </w:r>
            <w:r w:rsidR="006859A2">
              <w:rPr>
                <w:rFonts w:ascii="Arial" w:hAnsi="Arial" w:cs="Arial"/>
                <w:b/>
                <w:szCs w:val="20"/>
              </w:rPr>
              <w:t>Setting Jugendarbeit und Freizeitorganisationen</w:t>
            </w:r>
          </w:p>
        </w:tc>
        <w:tc>
          <w:tcPr>
            <w:tcW w:w="2527" w:type="dxa"/>
            <w:gridSpan w:val="6"/>
            <w:tcBorders>
              <w:left w:val="single" w:sz="4" w:space="0" w:color="auto"/>
              <w:bottom w:val="single" w:sz="4" w:space="0" w:color="auto"/>
              <w:right w:val="single" w:sz="4" w:space="0" w:color="auto"/>
            </w:tcBorders>
            <w:shd w:val="clear" w:color="auto" w:fill="BFBFBF" w:themeFill="background1" w:themeFillShade="BF"/>
          </w:tcPr>
          <w:p w:rsidR="00EC6579" w:rsidRPr="00A21FF8" w:rsidRDefault="00EC6579" w:rsidP="00601467">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6D5A2B">
        <w:trPr>
          <w:trHeight w:val="340"/>
        </w:trPr>
        <w:tc>
          <w:tcPr>
            <w:tcW w:w="4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32"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36"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A21FF8" w:rsidTr="006D5A2B">
        <w:tc>
          <w:tcPr>
            <w:tcW w:w="1239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D5A2B" w:rsidRPr="0076507B" w:rsidRDefault="006D5A2B" w:rsidP="006227C3">
            <w:pPr>
              <w:spacing w:before="40" w:after="40"/>
              <w:rPr>
                <w:rFonts w:ascii="Arial" w:hAnsi="Arial" w:cs="Arial"/>
                <w:b/>
                <w:szCs w:val="20"/>
              </w:rPr>
            </w:pPr>
            <w:r w:rsidRPr="0076507B">
              <w:rPr>
                <w:rFonts w:ascii="Arial" w:hAnsi="Arial" w:cs="Arial"/>
                <w:b/>
                <w:szCs w:val="20"/>
              </w:rPr>
              <w:t>Tabakpr</w:t>
            </w:r>
            <w:r w:rsidRPr="0076507B">
              <w:rPr>
                <w:rFonts w:ascii="Arial" w:hAnsi="Arial" w:cs="Arial" w:hint="eastAsia"/>
                <w:b/>
                <w:szCs w:val="20"/>
              </w:rPr>
              <w:t>ä</w:t>
            </w:r>
            <w:r w:rsidRPr="0076507B">
              <w:rPr>
                <w:rFonts w:ascii="Arial" w:hAnsi="Arial" w:cs="Arial"/>
                <w:b/>
                <w:szCs w:val="20"/>
              </w:rPr>
              <w:t xml:space="preserve">vention </w:t>
            </w:r>
            <w:r w:rsidRPr="00E25797">
              <w:rPr>
                <w:rFonts w:ascii="Arial" w:hAnsi="Arial" w:cs="Arial"/>
                <w:b/>
                <w:szCs w:val="20"/>
              </w:rPr>
              <w:t xml:space="preserve">im </w:t>
            </w:r>
            <w:r>
              <w:rPr>
                <w:rFonts w:ascii="Arial" w:hAnsi="Arial" w:cs="Arial"/>
                <w:b/>
                <w:szCs w:val="20"/>
              </w:rPr>
              <w:t>Setting Jugendarbeit und Freizeitorganisationen</w:t>
            </w:r>
          </w:p>
        </w:tc>
        <w:tc>
          <w:tcPr>
            <w:tcW w:w="251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5A2B" w:rsidRPr="0076507B" w:rsidRDefault="006D5A2B"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6D5A2B" w:rsidRPr="008D6C67" w:rsidTr="006D5A2B">
        <w:trPr>
          <w:trHeight w:val="340"/>
        </w:trPr>
        <w:tc>
          <w:tcPr>
            <w:tcW w:w="48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Wer / Verantwortung</w:t>
            </w:r>
          </w:p>
        </w:tc>
        <w:tc>
          <w:tcPr>
            <w:tcW w:w="52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A *</w:t>
            </w:r>
          </w:p>
        </w:tc>
        <w:tc>
          <w:tcPr>
            <w:tcW w:w="630"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V</w:t>
            </w: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A21FF8" w:rsidTr="006D5A2B">
        <w:tc>
          <w:tcPr>
            <w:tcW w:w="1239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D5A2B" w:rsidRPr="0076507B" w:rsidRDefault="006D5A2B" w:rsidP="006227C3">
            <w:pPr>
              <w:spacing w:before="40" w:after="40"/>
              <w:rPr>
                <w:rFonts w:ascii="Arial" w:hAnsi="Arial" w:cs="Arial"/>
                <w:b/>
                <w:szCs w:val="20"/>
              </w:rPr>
            </w:pPr>
            <w:r>
              <w:rPr>
                <w:rFonts w:ascii="Arial" w:hAnsi="Arial" w:cs="Arial"/>
                <w:b/>
                <w:szCs w:val="20"/>
              </w:rPr>
              <w:t>Alkohol</w:t>
            </w:r>
            <w:r w:rsidRPr="0076507B">
              <w:rPr>
                <w:rFonts w:ascii="Arial" w:hAnsi="Arial" w:cs="Arial"/>
                <w:b/>
                <w:szCs w:val="20"/>
              </w:rPr>
              <w:t>pr</w:t>
            </w:r>
            <w:r w:rsidRPr="0076507B">
              <w:rPr>
                <w:rFonts w:ascii="Arial" w:hAnsi="Arial" w:cs="Arial" w:hint="eastAsia"/>
                <w:b/>
                <w:szCs w:val="20"/>
              </w:rPr>
              <w:t>ä</w:t>
            </w:r>
            <w:r w:rsidRPr="0076507B">
              <w:rPr>
                <w:rFonts w:ascii="Arial" w:hAnsi="Arial" w:cs="Arial"/>
                <w:b/>
                <w:szCs w:val="20"/>
              </w:rPr>
              <w:t>vention i</w:t>
            </w:r>
            <w:r w:rsidRPr="00E25797">
              <w:rPr>
                <w:rFonts w:ascii="Arial" w:hAnsi="Arial" w:cs="Arial"/>
                <w:b/>
                <w:szCs w:val="20"/>
              </w:rPr>
              <w:t xml:space="preserve"> im </w:t>
            </w:r>
            <w:r>
              <w:rPr>
                <w:rFonts w:ascii="Arial" w:hAnsi="Arial" w:cs="Arial"/>
                <w:b/>
                <w:szCs w:val="20"/>
              </w:rPr>
              <w:t>Setting Jugendarbeit und Freizeitorganisationen</w:t>
            </w:r>
          </w:p>
        </w:tc>
        <w:tc>
          <w:tcPr>
            <w:tcW w:w="251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5A2B" w:rsidRPr="0076507B" w:rsidRDefault="006D5A2B" w:rsidP="006227C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6D5A2B" w:rsidRPr="008D6C67" w:rsidTr="006D5A2B">
        <w:trPr>
          <w:trHeight w:val="340"/>
        </w:trPr>
        <w:tc>
          <w:tcPr>
            <w:tcW w:w="48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Wer / Verantwortung</w:t>
            </w:r>
          </w:p>
        </w:tc>
        <w:tc>
          <w:tcPr>
            <w:tcW w:w="52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A *</w:t>
            </w:r>
          </w:p>
        </w:tc>
        <w:tc>
          <w:tcPr>
            <w:tcW w:w="630"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V</w:t>
            </w: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801" w:type="dxa"/>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2"/>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2" w:type="dxa"/>
            <w:gridSpan w:val="2"/>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26" w:type="dxa"/>
            <w:shd w:val="clear" w:color="auto" w:fill="FFFFFF" w:themeFill="background1"/>
          </w:tcPr>
          <w:p w:rsidR="006D5A2B" w:rsidRPr="00F06541" w:rsidRDefault="006D5A2B" w:rsidP="006227C3">
            <w:pPr>
              <w:spacing w:before="40" w:after="40"/>
              <w:rPr>
                <w:rFonts w:ascii="Arial" w:hAnsi="Arial" w:cs="Arial"/>
                <w:szCs w:val="20"/>
              </w:rPr>
            </w:pPr>
          </w:p>
        </w:tc>
        <w:tc>
          <w:tcPr>
            <w:tcW w:w="633" w:type="dxa"/>
            <w:shd w:val="clear" w:color="auto" w:fill="FFFFFF" w:themeFill="background1"/>
          </w:tcPr>
          <w:p w:rsidR="006D5A2B" w:rsidRPr="00F06541" w:rsidRDefault="006D5A2B" w:rsidP="006227C3">
            <w:pPr>
              <w:spacing w:before="40" w:after="40"/>
              <w:rPr>
                <w:rFonts w:ascii="Arial" w:hAnsi="Arial" w:cs="Arial"/>
                <w:szCs w:val="20"/>
              </w:rPr>
            </w:pPr>
          </w:p>
        </w:tc>
      </w:tr>
    </w:tbl>
    <w:p w:rsidR="006D5A2B" w:rsidRDefault="006D5A2B">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910"/>
      </w:tblGrid>
      <w:tr w:rsidR="00C82E71" w:rsidRPr="00A21FF8" w:rsidTr="0076507B">
        <w:tc>
          <w:tcPr>
            <w:tcW w:w="14910" w:type="dxa"/>
            <w:tcBorders>
              <w:top w:val="single" w:sz="4" w:space="0" w:color="auto"/>
              <w:left w:val="single" w:sz="4" w:space="0" w:color="auto"/>
              <w:bottom w:val="single" w:sz="4" w:space="0" w:color="auto"/>
              <w:right w:val="single" w:sz="4" w:space="0" w:color="auto"/>
            </w:tcBorders>
            <w:shd w:val="clear" w:color="auto" w:fill="000000"/>
            <w:tcMar>
              <w:top w:w="57" w:type="dxa"/>
            </w:tcMar>
          </w:tcPr>
          <w:p w:rsidR="00C82E71" w:rsidRDefault="00C82E71" w:rsidP="00D7699E">
            <w:pPr>
              <w:spacing w:before="40" w:after="40"/>
              <w:rPr>
                <w:rFonts w:ascii="Arial" w:hAnsi="Arial" w:cs="Arial"/>
                <w:b/>
                <w:szCs w:val="20"/>
              </w:rPr>
            </w:pPr>
            <w:r>
              <w:rPr>
                <w:rFonts w:ascii="Arial" w:hAnsi="Arial" w:cs="Arial"/>
                <w:b/>
                <w:szCs w:val="20"/>
              </w:rPr>
              <w:t>Arbeitswelt</w:t>
            </w:r>
          </w:p>
          <w:p w:rsidR="00C82E71" w:rsidRPr="00A21FF8" w:rsidRDefault="00C82E71" w:rsidP="00D7699E">
            <w:pPr>
              <w:spacing w:before="40" w:after="40"/>
              <w:rPr>
                <w:rFonts w:ascii="Arial" w:hAnsi="Arial" w:cs="Arial"/>
                <w:szCs w:val="20"/>
              </w:rPr>
            </w:pPr>
          </w:p>
        </w:tc>
      </w:tr>
      <w:tr w:rsidR="00C82E71" w:rsidRPr="00A21FF8" w:rsidTr="00824A92">
        <w:tc>
          <w:tcPr>
            <w:tcW w:w="1491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C82E71" w:rsidRPr="00824A92" w:rsidRDefault="00C82E71" w:rsidP="00824A92">
            <w:pPr>
              <w:spacing w:before="40" w:after="40"/>
              <w:rPr>
                <w:rFonts w:ascii="Arial" w:hAnsi="Arial" w:cs="Arial"/>
                <w:b/>
                <w:szCs w:val="20"/>
              </w:rPr>
            </w:pPr>
            <w:r w:rsidRPr="00824A92">
              <w:rPr>
                <w:rFonts w:ascii="Arial" w:hAnsi="Arial" w:cs="Arial"/>
                <w:b/>
                <w:szCs w:val="20"/>
              </w:rPr>
              <w:t>Allgemeine forschungsbasierte Empfehlungen zu</w:t>
            </w:r>
            <w:r>
              <w:rPr>
                <w:rFonts w:ascii="Arial" w:hAnsi="Arial" w:cs="Arial"/>
                <w:b/>
                <w:szCs w:val="20"/>
              </w:rPr>
              <w:t>r Arbeitswelt</w:t>
            </w:r>
          </w:p>
          <w:p w:rsidR="00C82E71" w:rsidRDefault="00C82E71" w:rsidP="00824A92">
            <w:pPr>
              <w:spacing w:before="40" w:after="40"/>
              <w:rPr>
                <w:rFonts w:ascii="Arial" w:hAnsi="Arial" w:cs="Arial"/>
                <w:szCs w:val="20"/>
              </w:rPr>
            </w:pPr>
          </w:p>
          <w:p w:rsidR="00C82E71" w:rsidRPr="00824A92" w:rsidRDefault="00C82E71" w:rsidP="00824A92">
            <w:pPr>
              <w:spacing w:before="40" w:after="40"/>
              <w:rPr>
                <w:rFonts w:ascii="Arial" w:hAnsi="Arial" w:cs="Arial"/>
                <w:szCs w:val="20"/>
              </w:rPr>
            </w:pPr>
            <w:r w:rsidRPr="00824A92">
              <w:rPr>
                <w:rFonts w:ascii="Arial" w:hAnsi="Arial" w:cs="Arial"/>
                <w:szCs w:val="20"/>
              </w:rPr>
              <w:t>Die betriebliche Suchtprävention bietet einen wirksamen Zugang, um die erwachsene Bevölkerung mit gezielten suchtvorbeugenden Massnahmen zu erreichen.</w:t>
            </w:r>
          </w:p>
          <w:p w:rsidR="00C82E71" w:rsidRPr="00824A92" w:rsidRDefault="00C82E71" w:rsidP="00824A92">
            <w:pPr>
              <w:spacing w:before="40" w:after="40"/>
              <w:rPr>
                <w:rFonts w:ascii="Arial" w:hAnsi="Arial" w:cs="Arial"/>
                <w:szCs w:val="20"/>
              </w:rPr>
            </w:pPr>
            <w:r w:rsidRPr="00824A92">
              <w:rPr>
                <w:rFonts w:ascii="Arial" w:hAnsi="Arial" w:cs="Arial"/>
                <w:szCs w:val="20"/>
              </w:rPr>
              <w:t xml:space="preserve">Präventive Massnahmen in diesem Handlungsfeld können nachhaltige Verhaltensänderungen im Umgang mit Suchtmitteln wie die Reduzierung des Alkoholkonsums und auch des Rauchens am Arbeitsplatz indizieren. </w:t>
            </w:r>
          </w:p>
          <w:p w:rsidR="00C82E71" w:rsidRDefault="00C82E71" w:rsidP="00824A92">
            <w:pPr>
              <w:spacing w:before="40" w:after="40"/>
              <w:rPr>
                <w:rFonts w:ascii="Arial" w:hAnsi="Arial" w:cs="Arial"/>
                <w:b/>
                <w:szCs w:val="20"/>
              </w:rPr>
            </w:pPr>
          </w:p>
          <w:p w:rsidR="00C82E71" w:rsidRPr="00824A92" w:rsidRDefault="00C82E71" w:rsidP="00824A92">
            <w:pPr>
              <w:spacing w:before="40" w:after="40"/>
              <w:rPr>
                <w:rFonts w:ascii="Arial" w:hAnsi="Arial" w:cs="Arial"/>
                <w:szCs w:val="20"/>
                <w:u w:val="single"/>
              </w:rPr>
            </w:pPr>
            <w:r w:rsidRPr="00824A92">
              <w:rPr>
                <w:rFonts w:ascii="Arial" w:hAnsi="Arial" w:cs="Arial"/>
                <w:szCs w:val="20"/>
                <w:u w:val="single"/>
              </w:rPr>
              <w:t>Kombination suchtpr</w:t>
            </w:r>
            <w:r w:rsidRPr="00824A92">
              <w:rPr>
                <w:rFonts w:ascii="Arial" w:hAnsi="Arial" w:cs="Arial" w:hint="eastAsia"/>
                <w:szCs w:val="20"/>
                <w:u w:val="single"/>
              </w:rPr>
              <w:t>ä</w:t>
            </w:r>
            <w:r w:rsidRPr="00824A92">
              <w:rPr>
                <w:rFonts w:ascii="Arial" w:hAnsi="Arial" w:cs="Arial"/>
                <w:szCs w:val="20"/>
                <w:u w:val="single"/>
              </w:rPr>
              <w:t>ventiver Massnahmen mit Massnahmen der Personal- und Organisationsentwicklung sowie der Gesundheitsf</w:t>
            </w:r>
            <w:r w:rsidRPr="00824A92">
              <w:rPr>
                <w:rFonts w:ascii="Arial" w:hAnsi="Arial" w:cs="Arial" w:hint="eastAsia"/>
                <w:szCs w:val="20"/>
                <w:u w:val="single"/>
              </w:rPr>
              <w:t>ö</w:t>
            </w:r>
            <w:r w:rsidRPr="00824A92">
              <w:rPr>
                <w:rFonts w:ascii="Arial" w:hAnsi="Arial" w:cs="Arial"/>
                <w:szCs w:val="20"/>
                <w:u w:val="single"/>
              </w:rPr>
              <w:t xml:space="preserve">rderung </w:t>
            </w:r>
          </w:p>
          <w:p w:rsidR="00C82E71" w:rsidRPr="00824A92" w:rsidRDefault="00C82E71" w:rsidP="00824A92">
            <w:pPr>
              <w:spacing w:before="40" w:after="40"/>
              <w:rPr>
                <w:rFonts w:ascii="Arial" w:hAnsi="Arial" w:cs="Arial"/>
                <w:szCs w:val="20"/>
              </w:rPr>
            </w:pPr>
            <w:r w:rsidRPr="00824A92">
              <w:rPr>
                <w:rFonts w:ascii="Arial" w:hAnsi="Arial" w:cs="Arial"/>
                <w:szCs w:val="20"/>
              </w:rPr>
              <w:t>Als Standard ist eine enge Verzahnung der Aktivit</w:t>
            </w:r>
            <w:r w:rsidRPr="00824A92">
              <w:rPr>
                <w:rFonts w:ascii="Arial" w:hAnsi="Arial" w:cs="Arial" w:hint="eastAsia"/>
                <w:szCs w:val="20"/>
              </w:rPr>
              <w:t>ä</w:t>
            </w:r>
            <w:r w:rsidRPr="00824A92">
              <w:rPr>
                <w:rFonts w:ascii="Arial" w:hAnsi="Arial" w:cs="Arial"/>
                <w:szCs w:val="20"/>
              </w:rPr>
              <w:t>ten in den betrieblichen Suchtpr</w:t>
            </w:r>
            <w:r w:rsidRPr="00824A92">
              <w:rPr>
                <w:rFonts w:ascii="Arial" w:hAnsi="Arial" w:cs="Arial" w:hint="eastAsia"/>
                <w:szCs w:val="20"/>
              </w:rPr>
              <w:t>ä</w:t>
            </w:r>
            <w:r w:rsidRPr="00824A92">
              <w:rPr>
                <w:rFonts w:ascii="Arial" w:hAnsi="Arial" w:cs="Arial"/>
                <w:szCs w:val="20"/>
              </w:rPr>
              <w:t>ventionsprogrammen mit den Massnahmen der Personal- und Organisationsentwicklung sowie der Gesundheitsf</w:t>
            </w:r>
            <w:r w:rsidRPr="00824A92">
              <w:rPr>
                <w:rFonts w:ascii="Arial" w:hAnsi="Arial" w:cs="Arial" w:hint="eastAsia"/>
                <w:szCs w:val="20"/>
              </w:rPr>
              <w:t>ö</w:t>
            </w:r>
            <w:r w:rsidRPr="00824A92">
              <w:rPr>
                <w:rFonts w:ascii="Arial" w:hAnsi="Arial" w:cs="Arial"/>
                <w:szCs w:val="20"/>
              </w:rPr>
              <w:t>rderung zu f</w:t>
            </w:r>
            <w:r w:rsidRPr="00824A92">
              <w:rPr>
                <w:rFonts w:ascii="Arial" w:hAnsi="Arial" w:cs="Arial" w:hint="eastAsia"/>
                <w:szCs w:val="20"/>
              </w:rPr>
              <w:t>ö</w:t>
            </w:r>
            <w:r w:rsidRPr="00824A92">
              <w:rPr>
                <w:rFonts w:ascii="Arial" w:hAnsi="Arial" w:cs="Arial"/>
                <w:szCs w:val="20"/>
              </w:rPr>
              <w:t>rdern. Dabei k</w:t>
            </w:r>
            <w:r w:rsidRPr="00824A92">
              <w:rPr>
                <w:rFonts w:ascii="Arial" w:hAnsi="Arial" w:cs="Arial" w:hint="eastAsia"/>
                <w:szCs w:val="20"/>
              </w:rPr>
              <w:t>ö</w:t>
            </w:r>
            <w:r w:rsidRPr="00824A92">
              <w:rPr>
                <w:rFonts w:ascii="Arial" w:hAnsi="Arial" w:cs="Arial"/>
                <w:szCs w:val="20"/>
              </w:rPr>
              <w:t>nnen Modelle entwickelt werden, bei deren Aktivit</w:t>
            </w:r>
            <w:r w:rsidRPr="00824A92">
              <w:rPr>
                <w:rFonts w:ascii="Arial" w:hAnsi="Arial" w:cs="Arial" w:hint="eastAsia"/>
                <w:szCs w:val="20"/>
              </w:rPr>
              <w:t>ä</w:t>
            </w:r>
            <w:r w:rsidRPr="00824A92">
              <w:rPr>
                <w:rFonts w:ascii="Arial" w:hAnsi="Arial" w:cs="Arial"/>
                <w:szCs w:val="20"/>
              </w:rPr>
              <w:t>ten und Gestaltungsbereichen sich die Integration suchtpr</w:t>
            </w:r>
            <w:r w:rsidRPr="00824A92">
              <w:rPr>
                <w:rFonts w:ascii="Arial" w:hAnsi="Arial" w:cs="Arial" w:hint="eastAsia"/>
                <w:szCs w:val="20"/>
              </w:rPr>
              <w:t>ä</w:t>
            </w:r>
            <w:r w:rsidRPr="00824A92">
              <w:rPr>
                <w:rFonts w:ascii="Arial" w:hAnsi="Arial" w:cs="Arial"/>
                <w:szCs w:val="20"/>
              </w:rPr>
              <w:t>ventiver Ans</w:t>
            </w:r>
            <w:r w:rsidRPr="00824A92">
              <w:rPr>
                <w:rFonts w:ascii="Arial" w:hAnsi="Arial" w:cs="Arial" w:hint="eastAsia"/>
                <w:szCs w:val="20"/>
              </w:rPr>
              <w:t>ä</w:t>
            </w:r>
            <w:r w:rsidRPr="00824A92">
              <w:rPr>
                <w:rFonts w:ascii="Arial" w:hAnsi="Arial" w:cs="Arial"/>
                <w:szCs w:val="20"/>
              </w:rPr>
              <w:t>tze anbietet wie:</w:t>
            </w:r>
          </w:p>
          <w:p w:rsidR="00C82E71" w:rsidRPr="00824A92" w:rsidRDefault="00C82E71" w:rsidP="002B4285">
            <w:pPr>
              <w:pStyle w:val="Listenabsatz"/>
              <w:numPr>
                <w:ilvl w:val="0"/>
                <w:numId w:val="17"/>
              </w:numPr>
              <w:spacing w:before="40" w:after="40"/>
              <w:rPr>
                <w:rFonts w:ascii="Arial" w:hAnsi="Arial" w:cs="Arial"/>
                <w:szCs w:val="20"/>
              </w:rPr>
            </w:pPr>
            <w:r w:rsidRPr="00824A92">
              <w:rPr>
                <w:rFonts w:ascii="Arial" w:hAnsi="Arial" w:cs="Arial"/>
                <w:szCs w:val="20"/>
              </w:rPr>
              <w:t>Schaffung salutogener Arbeitsbedingungen: Verbesserung des Betriebsklimas sowie Abbau von Stressfaktoren im Zusammenhang mit einer mangelhaften Arbeitsorganisation/- management (z.B. Mangel an Selbstbestimmungsm</w:t>
            </w:r>
            <w:r w:rsidRPr="00824A92">
              <w:rPr>
                <w:rFonts w:ascii="Arial" w:hAnsi="Arial" w:cs="Arial" w:hint="eastAsia"/>
                <w:szCs w:val="20"/>
              </w:rPr>
              <w:t>ö</w:t>
            </w:r>
            <w:r w:rsidRPr="00824A92">
              <w:rPr>
                <w:rFonts w:ascii="Arial" w:hAnsi="Arial" w:cs="Arial"/>
                <w:szCs w:val="20"/>
              </w:rPr>
              <w:t xml:space="preserve">glichkeiten, Langeweile, hoher Druck, akuter oder andauernder Stress, unklare Aufgabenstellung, mangelnde Kommunikation). </w:t>
            </w:r>
          </w:p>
          <w:p w:rsidR="00C82E71" w:rsidRPr="00824A92" w:rsidRDefault="00C82E71" w:rsidP="002B4285">
            <w:pPr>
              <w:pStyle w:val="Listenabsatz"/>
              <w:numPr>
                <w:ilvl w:val="0"/>
                <w:numId w:val="17"/>
              </w:numPr>
              <w:spacing w:before="40" w:after="40"/>
              <w:rPr>
                <w:rFonts w:ascii="Arial" w:hAnsi="Arial" w:cs="Arial"/>
                <w:szCs w:val="20"/>
              </w:rPr>
            </w:pPr>
            <w:r w:rsidRPr="00824A92">
              <w:rPr>
                <w:rFonts w:ascii="Arial" w:hAnsi="Arial" w:cs="Arial"/>
                <w:szCs w:val="20"/>
              </w:rPr>
              <w:t>Als zunehmend bedeutsame Schl</w:t>
            </w:r>
            <w:r w:rsidRPr="00824A92">
              <w:rPr>
                <w:rFonts w:ascii="Arial" w:hAnsi="Arial" w:cs="Arial" w:hint="eastAsia"/>
                <w:szCs w:val="20"/>
              </w:rPr>
              <w:t>ü</w:t>
            </w:r>
            <w:r w:rsidRPr="00824A92">
              <w:rPr>
                <w:rFonts w:ascii="Arial" w:hAnsi="Arial" w:cs="Arial"/>
                <w:szCs w:val="20"/>
              </w:rPr>
              <w:t>sselkompetenz im Arbeitsleben erweist sich die Gesundheitskompetenz. Dazu geh</w:t>
            </w:r>
            <w:r w:rsidRPr="00824A92">
              <w:rPr>
                <w:rFonts w:ascii="Arial" w:hAnsi="Arial" w:cs="Arial" w:hint="eastAsia"/>
                <w:szCs w:val="20"/>
              </w:rPr>
              <w:t>ö</w:t>
            </w:r>
            <w:r w:rsidRPr="00824A92">
              <w:rPr>
                <w:rFonts w:ascii="Arial" w:hAnsi="Arial" w:cs="Arial"/>
                <w:szCs w:val="20"/>
              </w:rPr>
              <w:t>ren insbesondere auch Kompetenzen zur Stressbew</w:t>
            </w:r>
            <w:r w:rsidRPr="00824A92">
              <w:rPr>
                <w:rFonts w:ascii="Arial" w:hAnsi="Arial" w:cs="Arial" w:hint="eastAsia"/>
                <w:szCs w:val="20"/>
              </w:rPr>
              <w:t>ä</w:t>
            </w:r>
            <w:r w:rsidRPr="00824A92">
              <w:rPr>
                <w:rFonts w:ascii="Arial" w:hAnsi="Arial" w:cs="Arial"/>
                <w:szCs w:val="20"/>
              </w:rPr>
              <w:t>ltigung.</w:t>
            </w:r>
          </w:p>
          <w:p w:rsidR="00C82E71" w:rsidRPr="00824A92" w:rsidRDefault="00C82E71" w:rsidP="00824A92">
            <w:pPr>
              <w:spacing w:before="40" w:after="40"/>
              <w:rPr>
                <w:rFonts w:ascii="Arial" w:hAnsi="Arial" w:cs="Arial"/>
                <w:szCs w:val="20"/>
              </w:rPr>
            </w:pPr>
          </w:p>
          <w:p w:rsidR="00C82E71" w:rsidRPr="00824A92" w:rsidRDefault="00C82E71" w:rsidP="00824A92">
            <w:pPr>
              <w:spacing w:before="40" w:after="40"/>
              <w:rPr>
                <w:rFonts w:ascii="Arial" w:hAnsi="Arial" w:cs="Arial"/>
                <w:szCs w:val="20"/>
                <w:u w:val="single"/>
              </w:rPr>
            </w:pPr>
            <w:r w:rsidRPr="00824A92">
              <w:rPr>
                <w:rFonts w:ascii="Arial" w:hAnsi="Arial" w:cs="Arial"/>
                <w:szCs w:val="20"/>
                <w:u w:val="single"/>
              </w:rPr>
              <w:t>Absprachen und Regelungen zur Einschr</w:t>
            </w:r>
            <w:r w:rsidRPr="00824A92">
              <w:rPr>
                <w:rFonts w:ascii="Arial" w:hAnsi="Arial" w:cs="Arial" w:hint="eastAsia"/>
                <w:szCs w:val="20"/>
                <w:u w:val="single"/>
              </w:rPr>
              <w:t>ä</w:t>
            </w:r>
            <w:r w:rsidRPr="00824A92">
              <w:rPr>
                <w:rFonts w:ascii="Arial" w:hAnsi="Arial" w:cs="Arial"/>
                <w:szCs w:val="20"/>
                <w:u w:val="single"/>
              </w:rPr>
              <w:t>nkung des Alkoholkonsums</w:t>
            </w:r>
          </w:p>
          <w:p w:rsidR="00291397" w:rsidRDefault="00C82E71" w:rsidP="00291397">
            <w:pPr>
              <w:spacing w:before="40" w:after="40"/>
              <w:rPr>
                <w:rFonts w:ascii="Arial" w:hAnsi="Arial" w:cs="Arial"/>
                <w:szCs w:val="20"/>
              </w:rPr>
            </w:pPr>
            <w:r w:rsidRPr="00824A92">
              <w:rPr>
                <w:rFonts w:ascii="Arial" w:hAnsi="Arial" w:cs="Arial"/>
                <w:szCs w:val="20"/>
              </w:rPr>
              <w:t>Ein Verbot von Alkohol am Arbeitsplatz geht mit einer Verringerung von alkoholbedingten Unf</w:t>
            </w:r>
            <w:r w:rsidRPr="00824A92">
              <w:rPr>
                <w:rFonts w:ascii="Arial" w:hAnsi="Arial" w:cs="Arial" w:hint="eastAsia"/>
                <w:szCs w:val="20"/>
              </w:rPr>
              <w:t>ä</w:t>
            </w:r>
            <w:r w:rsidRPr="00824A92">
              <w:rPr>
                <w:rFonts w:ascii="Arial" w:hAnsi="Arial" w:cs="Arial"/>
                <w:szCs w:val="20"/>
              </w:rPr>
              <w:t>llen einher. Wichtig ist, dass gleichzeitig mittels Sensibilisierungsmassnahmen eine Auseinandersetzung mit den negativen Folgen des Suchtmittelgebrauchs am Arbeitsplatz erfolgt. Dies erh</w:t>
            </w:r>
            <w:r w:rsidRPr="00824A92">
              <w:rPr>
                <w:rFonts w:ascii="Arial" w:hAnsi="Arial" w:cs="Arial" w:hint="eastAsia"/>
                <w:szCs w:val="20"/>
              </w:rPr>
              <w:t>ö</w:t>
            </w:r>
            <w:r w:rsidRPr="00824A92">
              <w:rPr>
                <w:rFonts w:ascii="Arial" w:hAnsi="Arial" w:cs="Arial"/>
                <w:szCs w:val="20"/>
              </w:rPr>
              <w:t>ht die Akzeptanz und Wirksamkeit suchpr</w:t>
            </w:r>
            <w:r w:rsidRPr="00824A92">
              <w:rPr>
                <w:rFonts w:ascii="Arial" w:hAnsi="Arial" w:cs="Arial" w:hint="eastAsia"/>
                <w:szCs w:val="20"/>
              </w:rPr>
              <w:t>ä</w:t>
            </w:r>
            <w:r w:rsidRPr="00824A92">
              <w:rPr>
                <w:rFonts w:ascii="Arial" w:hAnsi="Arial" w:cs="Arial"/>
                <w:szCs w:val="20"/>
              </w:rPr>
              <w:t>ventiver Massnahmen, beispielsweise eines Verbots von Alkoholausschank im Personalrestaurant.</w:t>
            </w:r>
          </w:p>
          <w:p w:rsidR="00C82E71" w:rsidRPr="004D5540" w:rsidRDefault="00291397" w:rsidP="00291397">
            <w:pPr>
              <w:spacing w:before="40" w:after="40"/>
              <w:rPr>
                <w:rFonts w:ascii="Arial" w:hAnsi="Arial" w:cs="Arial"/>
                <w:szCs w:val="20"/>
              </w:rPr>
            </w:pPr>
            <w:r w:rsidRPr="004D5540">
              <w:rPr>
                <w:rFonts w:ascii="Arial" w:hAnsi="Arial" w:cs="Arial"/>
                <w:szCs w:val="20"/>
              </w:rPr>
              <w:t xml:space="preserve"> </w:t>
            </w:r>
          </w:p>
        </w:tc>
      </w:tr>
    </w:tbl>
    <w:p w:rsidR="00AE3A1B" w:rsidRDefault="00AE3A1B"/>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77"/>
        <w:gridCol w:w="14"/>
        <w:gridCol w:w="8"/>
        <w:gridCol w:w="2348"/>
        <w:gridCol w:w="24"/>
        <w:gridCol w:w="7"/>
        <w:gridCol w:w="5159"/>
        <w:gridCol w:w="26"/>
        <w:gridCol w:w="15"/>
        <w:gridCol w:w="590"/>
        <w:gridCol w:w="32"/>
        <w:gridCol w:w="10"/>
        <w:gridCol w:w="636"/>
        <w:gridCol w:w="630"/>
        <w:gridCol w:w="634"/>
      </w:tblGrid>
      <w:tr w:rsidR="00C82E71" w:rsidRPr="00A21FF8" w:rsidTr="006D5A2B">
        <w:tc>
          <w:tcPr>
            <w:tcW w:w="1233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C82E71" w:rsidRPr="00824A92" w:rsidRDefault="00621EED" w:rsidP="00621EED">
            <w:pPr>
              <w:spacing w:before="40" w:after="40"/>
              <w:rPr>
                <w:rFonts w:ascii="Arial" w:hAnsi="Arial" w:cs="Arial"/>
                <w:szCs w:val="20"/>
              </w:rPr>
            </w:pPr>
            <w:r>
              <w:rPr>
                <w:rFonts w:ascii="Arial" w:hAnsi="Arial" w:cs="Arial"/>
                <w:b/>
                <w:szCs w:val="20"/>
              </w:rPr>
              <w:t xml:space="preserve">Allgemeine </w:t>
            </w:r>
            <w:r w:rsidR="00C82E71" w:rsidRPr="00E25797">
              <w:rPr>
                <w:rFonts w:ascii="Arial" w:hAnsi="Arial" w:cs="Arial"/>
                <w:b/>
                <w:szCs w:val="20"/>
              </w:rPr>
              <w:t>Massnahmen i</w:t>
            </w:r>
            <w:r w:rsidR="00C82E71">
              <w:rPr>
                <w:rFonts w:ascii="Arial" w:hAnsi="Arial" w:cs="Arial"/>
                <w:b/>
                <w:szCs w:val="20"/>
              </w:rPr>
              <w:t>n der Arbeitswelt</w:t>
            </w:r>
            <w:r>
              <w:rPr>
                <w:rFonts w:ascii="Arial" w:hAnsi="Arial" w:cs="Arial"/>
                <w:b/>
                <w:szCs w:val="20"/>
              </w:rPr>
              <w:t xml:space="preserve"> (Betriebe) </w:t>
            </w:r>
          </w:p>
        </w:tc>
        <w:tc>
          <w:tcPr>
            <w:tcW w:w="2573" w:type="dxa"/>
            <w:gridSpan w:val="8"/>
            <w:tcBorders>
              <w:left w:val="single" w:sz="4" w:space="0" w:color="auto"/>
              <w:right w:val="single" w:sz="4" w:space="0" w:color="auto"/>
            </w:tcBorders>
            <w:shd w:val="clear" w:color="auto" w:fill="BFBFBF" w:themeFill="background1" w:themeFillShade="BF"/>
          </w:tcPr>
          <w:p w:rsidR="00C82E71" w:rsidRPr="004D5540" w:rsidRDefault="00C82E71" w:rsidP="00601467">
            <w:pPr>
              <w:spacing w:before="40" w:after="40"/>
              <w:rPr>
                <w:rFonts w:ascii="Arial" w:hAnsi="Arial" w:cs="Arial"/>
                <w:szCs w:val="20"/>
              </w:rPr>
            </w:pPr>
            <w:r w:rsidRPr="00824A92">
              <w:rPr>
                <w:rFonts w:ascii="Arial" w:hAnsi="Arial" w:cs="Arial"/>
                <w:b/>
                <w:szCs w:val="20"/>
              </w:rPr>
              <w:sym w:font="Wingdings" w:char="F0FC"/>
            </w:r>
            <w:r w:rsidRPr="00824A92">
              <w:rPr>
                <w:rFonts w:ascii="Arial" w:hAnsi="Arial" w:cs="Arial"/>
                <w:b/>
                <w:szCs w:val="20"/>
              </w:rPr>
              <w:t xml:space="preserve"> Vorhanden</w:t>
            </w:r>
            <w:r w:rsidRPr="00824A92">
              <w:rPr>
                <w:rFonts w:ascii="Arial" w:hAnsi="Arial" w:cs="Arial"/>
                <w:b/>
                <w:szCs w:val="20"/>
              </w:rPr>
              <w:br/>
            </w:r>
            <w:r w:rsidRPr="00824A92">
              <w:rPr>
                <w:rFonts w:ascii="Arial" w:hAnsi="Arial" w:cs="Arial"/>
                <w:b/>
                <w:szCs w:val="20"/>
              </w:rPr>
              <w:sym w:font="Wingdings" w:char="F0A1"/>
            </w:r>
            <w:r w:rsidRPr="00824A92">
              <w:rPr>
                <w:rFonts w:ascii="Arial" w:hAnsi="Arial" w:cs="Arial"/>
                <w:b/>
                <w:szCs w:val="20"/>
              </w:rPr>
              <w:t xml:space="preserve"> Nicht vorhanden</w:t>
            </w:r>
          </w:p>
        </w:tc>
      </w:tr>
      <w:tr w:rsidR="00FD4590" w:rsidRPr="008D6C67" w:rsidTr="006D5A2B">
        <w:trPr>
          <w:trHeight w:val="340"/>
        </w:trPr>
        <w:tc>
          <w:tcPr>
            <w:tcW w:w="4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19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31" w:type="dxa"/>
            <w:gridSpan w:val="3"/>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78" w:type="dxa"/>
            <w:gridSpan w:val="3"/>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EA6152" w:rsidRPr="00A21FF8" w:rsidTr="006D5A2B">
        <w:tc>
          <w:tcPr>
            <w:tcW w:w="1233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EA6152" w:rsidRPr="0015069F" w:rsidRDefault="00EA6152" w:rsidP="00B46673">
            <w:pPr>
              <w:spacing w:before="40" w:after="40"/>
              <w:rPr>
                <w:rFonts w:ascii="Arial" w:hAnsi="Arial" w:cs="Arial"/>
                <w:b/>
                <w:szCs w:val="20"/>
              </w:rPr>
            </w:pPr>
            <w:r w:rsidRPr="0015069F">
              <w:rPr>
                <w:rFonts w:ascii="Arial" w:hAnsi="Arial" w:cs="Arial"/>
                <w:b/>
                <w:szCs w:val="20"/>
              </w:rPr>
              <w:t>Tabakpr</w:t>
            </w:r>
            <w:r w:rsidRPr="0015069F">
              <w:rPr>
                <w:rFonts w:ascii="Arial" w:hAnsi="Arial" w:cs="Arial" w:hint="eastAsia"/>
                <w:b/>
                <w:szCs w:val="20"/>
              </w:rPr>
              <w:t>ä</w:t>
            </w:r>
            <w:r w:rsidRPr="0015069F">
              <w:rPr>
                <w:rFonts w:ascii="Arial" w:hAnsi="Arial" w:cs="Arial"/>
                <w:b/>
                <w:szCs w:val="20"/>
              </w:rPr>
              <w:t xml:space="preserve">vention im </w:t>
            </w:r>
            <w:r>
              <w:rPr>
                <w:rFonts w:ascii="Arial" w:hAnsi="Arial" w:cs="Arial"/>
                <w:b/>
                <w:szCs w:val="20"/>
              </w:rPr>
              <w:t xml:space="preserve">Setting </w:t>
            </w:r>
            <w:r w:rsidRPr="0015069F">
              <w:rPr>
                <w:rFonts w:ascii="Arial" w:hAnsi="Arial" w:cs="Arial"/>
                <w:b/>
                <w:szCs w:val="20"/>
              </w:rPr>
              <w:t>Betrieb</w:t>
            </w:r>
          </w:p>
        </w:tc>
        <w:tc>
          <w:tcPr>
            <w:tcW w:w="2573"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6152" w:rsidRPr="0015069F" w:rsidRDefault="00EA6152" w:rsidP="00B46673">
            <w:pPr>
              <w:spacing w:before="40" w:after="40"/>
              <w:rPr>
                <w:rFonts w:ascii="Arial" w:hAnsi="Arial" w:cs="Arial"/>
                <w:b/>
                <w:szCs w:val="20"/>
              </w:rPr>
            </w:pPr>
          </w:p>
        </w:tc>
      </w:tr>
      <w:tr w:rsidR="00FD4590" w:rsidRPr="008D6C67" w:rsidTr="006D5A2B">
        <w:trPr>
          <w:trHeight w:val="340"/>
        </w:trPr>
        <w:tc>
          <w:tcPr>
            <w:tcW w:w="4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19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31" w:type="dxa"/>
            <w:gridSpan w:val="3"/>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78" w:type="dxa"/>
            <w:gridSpan w:val="3"/>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C82E71" w:rsidRPr="00A21FF8" w:rsidTr="006D5A2B">
        <w:tc>
          <w:tcPr>
            <w:tcW w:w="1233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C82E71" w:rsidRPr="004D5540" w:rsidRDefault="00146055" w:rsidP="00767FF0">
            <w:pPr>
              <w:spacing w:before="40" w:after="40"/>
              <w:rPr>
                <w:rFonts w:ascii="Arial" w:hAnsi="Arial" w:cs="Arial"/>
                <w:szCs w:val="20"/>
              </w:rPr>
            </w:pPr>
            <w:r>
              <w:br w:type="page"/>
            </w:r>
            <w:r w:rsidR="00767FF0">
              <w:rPr>
                <w:rFonts w:ascii="Arial" w:hAnsi="Arial" w:cs="Arial"/>
                <w:b/>
                <w:szCs w:val="20"/>
              </w:rPr>
              <w:t xml:space="preserve">Alkoholprävention </w:t>
            </w:r>
            <w:r w:rsidR="00C82E71">
              <w:rPr>
                <w:rFonts w:ascii="Arial" w:hAnsi="Arial" w:cs="Arial"/>
                <w:b/>
                <w:szCs w:val="20"/>
              </w:rPr>
              <w:t xml:space="preserve">im </w:t>
            </w:r>
            <w:r w:rsidR="00767FF0">
              <w:rPr>
                <w:rFonts w:ascii="Arial" w:hAnsi="Arial" w:cs="Arial"/>
                <w:b/>
                <w:szCs w:val="20"/>
              </w:rPr>
              <w:t xml:space="preserve">Setting </w:t>
            </w:r>
            <w:r w:rsidR="00C82E71">
              <w:rPr>
                <w:rFonts w:ascii="Arial" w:hAnsi="Arial" w:cs="Arial"/>
                <w:b/>
                <w:szCs w:val="20"/>
              </w:rPr>
              <w:t>Betrieb</w:t>
            </w:r>
          </w:p>
        </w:tc>
        <w:tc>
          <w:tcPr>
            <w:tcW w:w="2573"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82E71" w:rsidRPr="004D5540" w:rsidRDefault="00C82E71" w:rsidP="0015069F">
            <w:pPr>
              <w:spacing w:before="40" w:after="40"/>
              <w:rPr>
                <w:rFonts w:ascii="Arial" w:hAnsi="Arial" w:cs="Arial"/>
                <w:szCs w:val="20"/>
              </w:rPr>
            </w:pPr>
            <w:r w:rsidRPr="0015069F">
              <w:rPr>
                <w:rFonts w:ascii="Arial" w:hAnsi="Arial" w:cs="Arial"/>
                <w:b/>
                <w:szCs w:val="20"/>
              </w:rPr>
              <w:sym w:font="Wingdings" w:char="F0FC"/>
            </w:r>
            <w:r w:rsidRPr="0015069F">
              <w:rPr>
                <w:rFonts w:ascii="Arial" w:hAnsi="Arial" w:cs="Arial"/>
                <w:b/>
                <w:szCs w:val="20"/>
              </w:rPr>
              <w:t xml:space="preserve"> Vorhanden</w:t>
            </w:r>
            <w:r w:rsidRPr="0015069F">
              <w:rPr>
                <w:rFonts w:ascii="Arial" w:hAnsi="Arial" w:cs="Arial"/>
                <w:b/>
                <w:szCs w:val="20"/>
              </w:rPr>
              <w:br/>
            </w:r>
            <w:r w:rsidRPr="0015069F">
              <w:rPr>
                <w:rFonts w:ascii="Arial" w:hAnsi="Arial" w:cs="Arial"/>
                <w:b/>
                <w:szCs w:val="20"/>
              </w:rPr>
              <w:sym w:font="Wingdings" w:char="F0A1"/>
            </w:r>
            <w:r w:rsidRPr="0015069F">
              <w:rPr>
                <w:rFonts w:ascii="Arial" w:hAnsi="Arial" w:cs="Arial"/>
                <w:b/>
                <w:szCs w:val="20"/>
              </w:rPr>
              <w:t xml:space="preserve"> Nicht vorhanden</w:t>
            </w:r>
          </w:p>
        </w:tc>
      </w:tr>
      <w:tr w:rsidR="00E44228" w:rsidRPr="008D6C67" w:rsidTr="006D5A2B">
        <w:trPr>
          <w:trHeight w:val="340"/>
        </w:trPr>
        <w:tc>
          <w:tcPr>
            <w:tcW w:w="479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1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37" w:type="dxa"/>
            <w:gridSpan w:val="3"/>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46"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bl>
    <w:p w:rsidR="006D5A2B" w:rsidRDefault="006D5A2B">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75"/>
        <w:gridCol w:w="14"/>
        <w:gridCol w:w="8"/>
        <w:gridCol w:w="2347"/>
        <w:gridCol w:w="24"/>
        <w:gridCol w:w="7"/>
        <w:gridCol w:w="5157"/>
        <w:gridCol w:w="26"/>
        <w:gridCol w:w="15"/>
        <w:gridCol w:w="590"/>
        <w:gridCol w:w="32"/>
        <w:gridCol w:w="10"/>
        <w:gridCol w:w="641"/>
        <w:gridCol w:w="630"/>
        <w:gridCol w:w="634"/>
      </w:tblGrid>
      <w:tr w:rsidR="00EA6152" w:rsidRPr="00A21FF8" w:rsidTr="00B46673">
        <w:tc>
          <w:tcPr>
            <w:tcW w:w="14910" w:type="dxa"/>
            <w:gridSpan w:val="15"/>
            <w:tcBorders>
              <w:top w:val="single" w:sz="4" w:space="0" w:color="auto"/>
              <w:left w:val="single" w:sz="4" w:space="0" w:color="auto"/>
              <w:bottom w:val="single" w:sz="4" w:space="0" w:color="auto"/>
              <w:right w:val="single" w:sz="4" w:space="0" w:color="auto"/>
            </w:tcBorders>
            <w:shd w:val="clear" w:color="auto" w:fill="000000"/>
            <w:tcMar>
              <w:top w:w="57" w:type="dxa"/>
            </w:tcMar>
          </w:tcPr>
          <w:p w:rsidR="00EA6152" w:rsidRDefault="00EA6152" w:rsidP="00B46673">
            <w:pPr>
              <w:spacing w:before="40" w:after="40"/>
              <w:rPr>
                <w:rFonts w:ascii="Arial" w:hAnsi="Arial" w:cs="Arial"/>
                <w:b/>
                <w:szCs w:val="20"/>
              </w:rPr>
            </w:pPr>
            <w:r>
              <w:br w:type="page"/>
            </w:r>
            <w:r>
              <w:rPr>
                <w:rFonts w:ascii="Arial" w:hAnsi="Arial" w:cs="Arial"/>
                <w:b/>
                <w:szCs w:val="20"/>
              </w:rPr>
              <w:t>Altersinstitutionen</w:t>
            </w:r>
          </w:p>
          <w:p w:rsidR="00EA6152" w:rsidRPr="00A21FF8" w:rsidRDefault="00EA6152" w:rsidP="00B46673">
            <w:pPr>
              <w:spacing w:before="40" w:after="40"/>
              <w:rPr>
                <w:rFonts w:ascii="Arial" w:hAnsi="Arial" w:cs="Arial"/>
                <w:szCs w:val="20"/>
              </w:rPr>
            </w:pPr>
          </w:p>
        </w:tc>
      </w:tr>
      <w:tr w:rsidR="00626760" w:rsidRPr="00A21FF8" w:rsidTr="006D5A2B">
        <w:tc>
          <w:tcPr>
            <w:tcW w:w="1233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26760" w:rsidRPr="00824A92" w:rsidRDefault="00BA127C" w:rsidP="00BA127C">
            <w:pPr>
              <w:spacing w:before="40" w:after="40"/>
              <w:rPr>
                <w:rFonts w:ascii="Arial" w:hAnsi="Arial" w:cs="Arial"/>
                <w:szCs w:val="20"/>
              </w:rPr>
            </w:pPr>
            <w:r>
              <w:rPr>
                <w:rFonts w:ascii="Arial" w:hAnsi="Arial" w:cs="Arial"/>
                <w:b/>
                <w:szCs w:val="20"/>
              </w:rPr>
              <w:t>Allgemeine</w:t>
            </w:r>
            <w:r w:rsidR="00EA6152" w:rsidRPr="00E25797">
              <w:rPr>
                <w:rFonts w:ascii="Arial" w:hAnsi="Arial" w:cs="Arial"/>
                <w:b/>
                <w:szCs w:val="20"/>
              </w:rPr>
              <w:t xml:space="preserve"> Massnahmen </w:t>
            </w:r>
            <w:r w:rsidR="00626760" w:rsidRPr="00E25797">
              <w:rPr>
                <w:rFonts w:ascii="Arial" w:hAnsi="Arial" w:cs="Arial"/>
                <w:b/>
                <w:szCs w:val="20"/>
              </w:rPr>
              <w:t>i</w:t>
            </w:r>
            <w:r w:rsidR="00626760">
              <w:rPr>
                <w:rFonts w:ascii="Arial" w:hAnsi="Arial" w:cs="Arial"/>
                <w:b/>
                <w:szCs w:val="20"/>
              </w:rPr>
              <w:t>n Altersinstitutionen</w:t>
            </w:r>
          </w:p>
        </w:tc>
        <w:tc>
          <w:tcPr>
            <w:tcW w:w="2578" w:type="dxa"/>
            <w:gridSpan w:val="8"/>
            <w:tcBorders>
              <w:left w:val="single" w:sz="4" w:space="0" w:color="auto"/>
              <w:right w:val="single" w:sz="4" w:space="0" w:color="auto"/>
            </w:tcBorders>
            <w:shd w:val="clear" w:color="auto" w:fill="BFBFBF" w:themeFill="background1" w:themeFillShade="BF"/>
          </w:tcPr>
          <w:p w:rsidR="00626760" w:rsidRPr="004D5540" w:rsidRDefault="00626760" w:rsidP="00B46673">
            <w:pPr>
              <w:spacing w:before="40" w:after="40"/>
              <w:rPr>
                <w:rFonts w:ascii="Arial" w:hAnsi="Arial" w:cs="Arial"/>
                <w:szCs w:val="20"/>
              </w:rPr>
            </w:pPr>
            <w:r w:rsidRPr="00824A92">
              <w:rPr>
                <w:rFonts w:ascii="Arial" w:hAnsi="Arial" w:cs="Arial"/>
                <w:b/>
                <w:szCs w:val="20"/>
              </w:rPr>
              <w:sym w:font="Wingdings" w:char="F0FC"/>
            </w:r>
            <w:r w:rsidRPr="00824A92">
              <w:rPr>
                <w:rFonts w:ascii="Arial" w:hAnsi="Arial" w:cs="Arial"/>
                <w:b/>
                <w:szCs w:val="20"/>
              </w:rPr>
              <w:t xml:space="preserve"> Vorhanden</w:t>
            </w:r>
            <w:r w:rsidRPr="00824A92">
              <w:rPr>
                <w:rFonts w:ascii="Arial" w:hAnsi="Arial" w:cs="Arial"/>
                <w:b/>
                <w:szCs w:val="20"/>
              </w:rPr>
              <w:br/>
            </w:r>
            <w:r w:rsidRPr="00824A92">
              <w:rPr>
                <w:rFonts w:ascii="Arial" w:hAnsi="Arial" w:cs="Arial"/>
                <w:b/>
                <w:szCs w:val="20"/>
              </w:rPr>
              <w:sym w:font="Wingdings" w:char="F0A1"/>
            </w:r>
            <w:r w:rsidRPr="00824A92">
              <w:rPr>
                <w:rFonts w:ascii="Arial" w:hAnsi="Arial" w:cs="Arial"/>
                <w:b/>
                <w:szCs w:val="20"/>
              </w:rPr>
              <w:t xml:space="preserve"> Nicht vorhanden</w:t>
            </w:r>
          </w:p>
        </w:tc>
      </w:tr>
      <w:tr w:rsidR="00FD4590" w:rsidRPr="008D6C67" w:rsidTr="006D5A2B">
        <w:trPr>
          <w:trHeight w:val="340"/>
        </w:trPr>
        <w:tc>
          <w:tcPr>
            <w:tcW w:w="4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19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37" w:type="dxa"/>
            <w:gridSpan w:val="3"/>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5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D5A2B">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A21FF8" w:rsidTr="006227C3">
        <w:tc>
          <w:tcPr>
            <w:tcW w:w="1233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D5A2B" w:rsidRPr="0015069F" w:rsidRDefault="006D5A2B" w:rsidP="006227C3">
            <w:pPr>
              <w:spacing w:before="40" w:after="40"/>
              <w:rPr>
                <w:rFonts w:ascii="Arial" w:hAnsi="Arial" w:cs="Arial"/>
                <w:b/>
                <w:szCs w:val="20"/>
              </w:rPr>
            </w:pPr>
            <w:r w:rsidRPr="0015069F">
              <w:rPr>
                <w:rFonts w:ascii="Arial" w:hAnsi="Arial" w:cs="Arial"/>
                <w:b/>
                <w:szCs w:val="20"/>
              </w:rPr>
              <w:t>Tabakpr</w:t>
            </w:r>
            <w:r w:rsidRPr="0015069F">
              <w:rPr>
                <w:rFonts w:ascii="Arial" w:hAnsi="Arial" w:cs="Arial" w:hint="eastAsia"/>
                <w:b/>
                <w:szCs w:val="20"/>
              </w:rPr>
              <w:t>ä</w:t>
            </w:r>
            <w:r w:rsidRPr="0015069F">
              <w:rPr>
                <w:rFonts w:ascii="Arial" w:hAnsi="Arial" w:cs="Arial"/>
                <w:b/>
                <w:szCs w:val="20"/>
              </w:rPr>
              <w:t>vention i</w:t>
            </w:r>
            <w:r>
              <w:rPr>
                <w:rFonts w:ascii="Arial" w:hAnsi="Arial" w:cs="Arial"/>
                <w:b/>
                <w:szCs w:val="20"/>
              </w:rPr>
              <w:t>n Altersinstitutionen</w:t>
            </w:r>
          </w:p>
        </w:tc>
        <w:tc>
          <w:tcPr>
            <w:tcW w:w="2573"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5A2B" w:rsidRPr="0015069F" w:rsidRDefault="006D5A2B" w:rsidP="006227C3">
            <w:pPr>
              <w:spacing w:before="40" w:after="40"/>
              <w:rPr>
                <w:rFonts w:ascii="Arial" w:hAnsi="Arial" w:cs="Arial"/>
                <w:b/>
                <w:szCs w:val="20"/>
              </w:rPr>
            </w:pPr>
          </w:p>
        </w:tc>
      </w:tr>
      <w:tr w:rsidR="006D5A2B" w:rsidRPr="008D6C67" w:rsidTr="006227C3">
        <w:trPr>
          <w:trHeight w:val="340"/>
        </w:trPr>
        <w:tc>
          <w:tcPr>
            <w:tcW w:w="4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Wer / Verantwortung</w:t>
            </w:r>
          </w:p>
        </w:tc>
        <w:tc>
          <w:tcPr>
            <w:tcW w:w="519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Wie / Indikatoren</w:t>
            </w:r>
          </w:p>
        </w:tc>
        <w:tc>
          <w:tcPr>
            <w:tcW w:w="631" w:type="dxa"/>
            <w:gridSpan w:val="3"/>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A *</w:t>
            </w:r>
          </w:p>
        </w:tc>
        <w:tc>
          <w:tcPr>
            <w:tcW w:w="678" w:type="dxa"/>
            <w:gridSpan w:val="3"/>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V</w:t>
            </w:r>
          </w:p>
        </w:tc>
      </w:tr>
      <w:tr w:rsidR="006D5A2B" w:rsidRPr="00F06541" w:rsidTr="006227C3">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227C3">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227C3">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227C3">
        <w:tc>
          <w:tcPr>
            <w:tcW w:w="4791" w:type="dxa"/>
            <w:gridSpan w:val="2"/>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80"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192"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7"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46" w:type="dxa"/>
            <w:gridSpan w:val="2"/>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A21FF8" w:rsidTr="006227C3">
        <w:tc>
          <w:tcPr>
            <w:tcW w:w="1233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D5A2B" w:rsidRPr="004D5540" w:rsidRDefault="006D5A2B" w:rsidP="006227C3">
            <w:pPr>
              <w:spacing w:before="40" w:after="40"/>
              <w:rPr>
                <w:rFonts w:ascii="Arial" w:hAnsi="Arial" w:cs="Arial"/>
                <w:szCs w:val="20"/>
              </w:rPr>
            </w:pPr>
            <w:r>
              <w:br w:type="page"/>
            </w:r>
            <w:r>
              <w:rPr>
                <w:rFonts w:ascii="Arial" w:hAnsi="Arial" w:cs="Arial"/>
                <w:b/>
                <w:szCs w:val="20"/>
              </w:rPr>
              <w:t xml:space="preserve">Alkoholprävention </w:t>
            </w:r>
            <w:r w:rsidRPr="0015069F">
              <w:rPr>
                <w:rFonts w:ascii="Arial" w:hAnsi="Arial" w:cs="Arial"/>
                <w:b/>
                <w:szCs w:val="20"/>
              </w:rPr>
              <w:t>i</w:t>
            </w:r>
            <w:r>
              <w:rPr>
                <w:rFonts w:ascii="Arial" w:hAnsi="Arial" w:cs="Arial"/>
                <w:b/>
                <w:szCs w:val="20"/>
              </w:rPr>
              <w:t>n Altersinstitutionen</w:t>
            </w:r>
          </w:p>
        </w:tc>
        <w:tc>
          <w:tcPr>
            <w:tcW w:w="2573"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5A2B" w:rsidRPr="004D5540" w:rsidRDefault="006D5A2B" w:rsidP="006227C3">
            <w:pPr>
              <w:spacing w:before="40" w:after="40"/>
              <w:rPr>
                <w:rFonts w:ascii="Arial" w:hAnsi="Arial" w:cs="Arial"/>
                <w:szCs w:val="20"/>
              </w:rPr>
            </w:pPr>
            <w:r w:rsidRPr="0015069F">
              <w:rPr>
                <w:rFonts w:ascii="Arial" w:hAnsi="Arial" w:cs="Arial"/>
                <w:b/>
                <w:szCs w:val="20"/>
              </w:rPr>
              <w:sym w:font="Wingdings" w:char="F0FC"/>
            </w:r>
            <w:r w:rsidRPr="0015069F">
              <w:rPr>
                <w:rFonts w:ascii="Arial" w:hAnsi="Arial" w:cs="Arial"/>
                <w:b/>
                <w:szCs w:val="20"/>
              </w:rPr>
              <w:t xml:space="preserve"> Vorhanden</w:t>
            </w:r>
            <w:r w:rsidRPr="0015069F">
              <w:rPr>
                <w:rFonts w:ascii="Arial" w:hAnsi="Arial" w:cs="Arial"/>
                <w:b/>
                <w:szCs w:val="20"/>
              </w:rPr>
              <w:br/>
            </w:r>
            <w:r w:rsidRPr="0015069F">
              <w:rPr>
                <w:rFonts w:ascii="Arial" w:hAnsi="Arial" w:cs="Arial"/>
                <w:b/>
                <w:szCs w:val="20"/>
              </w:rPr>
              <w:sym w:font="Wingdings" w:char="F0A1"/>
            </w:r>
            <w:r w:rsidRPr="0015069F">
              <w:rPr>
                <w:rFonts w:ascii="Arial" w:hAnsi="Arial" w:cs="Arial"/>
                <w:b/>
                <w:szCs w:val="20"/>
              </w:rPr>
              <w:t xml:space="preserve"> Nicht vorhanden</w:t>
            </w:r>
          </w:p>
        </w:tc>
      </w:tr>
      <w:tr w:rsidR="006D5A2B" w:rsidRPr="008D6C67" w:rsidTr="006227C3">
        <w:trPr>
          <w:trHeight w:val="340"/>
        </w:trPr>
        <w:tc>
          <w:tcPr>
            <w:tcW w:w="479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Wer / Verantwortung</w:t>
            </w:r>
          </w:p>
        </w:tc>
        <w:tc>
          <w:tcPr>
            <w:tcW w:w="51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6D5A2B" w:rsidRPr="008D6C67" w:rsidRDefault="006D5A2B" w:rsidP="006227C3">
            <w:pPr>
              <w:spacing w:before="40" w:after="40"/>
              <w:rPr>
                <w:rFonts w:ascii="Arial" w:hAnsi="Arial" w:cs="Arial"/>
                <w:b/>
                <w:szCs w:val="20"/>
              </w:rPr>
            </w:pPr>
            <w:r w:rsidRPr="008D6C67">
              <w:rPr>
                <w:rFonts w:ascii="Arial" w:hAnsi="Arial" w:cs="Arial"/>
                <w:b/>
                <w:szCs w:val="20"/>
              </w:rPr>
              <w:t>Wie / Indikatoren</w:t>
            </w:r>
          </w:p>
        </w:tc>
        <w:tc>
          <w:tcPr>
            <w:tcW w:w="637" w:type="dxa"/>
            <w:gridSpan w:val="3"/>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A *</w:t>
            </w:r>
          </w:p>
        </w:tc>
        <w:tc>
          <w:tcPr>
            <w:tcW w:w="646" w:type="dxa"/>
            <w:gridSpan w:val="2"/>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6D5A2B" w:rsidRPr="008D6C67" w:rsidRDefault="006D5A2B" w:rsidP="006227C3">
            <w:pPr>
              <w:spacing w:before="40" w:after="40"/>
              <w:jc w:val="center"/>
              <w:rPr>
                <w:rFonts w:ascii="Arial" w:hAnsi="Arial" w:cs="Arial"/>
                <w:b/>
                <w:szCs w:val="20"/>
              </w:rPr>
            </w:pPr>
            <w:r>
              <w:rPr>
                <w:rFonts w:ascii="Arial" w:hAnsi="Arial" w:cs="Arial"/>
                <w:b/>
                <w:szCs w:val="20"/>
              </w:rPr>
              <w:t>V</w:t>
            </w:r>
          </w:p>
        </w:tc>
      </w:tr>
      <w:tr w:rsidR="006D5A2B" w:rsidRPr="00F06541" w:rsidTr="006227C3">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227C3">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227C3">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r w:rsidR="006D5A2B" w:rsidRPr="00F06541" w:rsidTr="006227C3">
        <w:tc>
          <w:tcPr>
            <w:tcW w:w="4799" w:type="dxa"/>
            <w:gridSpan w:val="3"/>
            <w:tcBorders>
              <w:left w:val="single" w:sz="4" w:space="0" w:color="auto"/>
              <w:bottom w:val="single" w:sz="4" w:space="0" w:color="auto"/>
              <w:right w:val="single" w:sz="4" w:space="0" w:color="auto"/>
            </w:tcBorders>
            <w:shd w:val="clear" w:color="auto" w:fill="BAF8F7"/>
            <w:tcMar>
              <w:top w:w="57" w:type="dxa"/>
            </w:tcMar>
          </w:tcPr>
          <w:p w:rsidR="006D5A2B" w:rsidRPr="00F06541" w:rsidRDefault="006D5A2B" w:rsidP="006227C3">
            <w:pPr>
              <w:rPr>
                <w:rFonts w:ascii="Arial" w:hAnsi="Arial" w:cs="Arial"/>
                <w:bCs/>
                <w:szCs w:val="22"/>
              </w:rPr>
            </w:pPr>
          </w:p>
        </w:tc>
        <w:tc>
          <w:tcPr>
            <w:tcW w:w="2379" w:type="dxa"/>
            <w:gridSpan w:val="3"/>
            <w:tcBorders>
              <w:left w:val="single" w:sz="4" w:space="0" w:color="auto"/>
              <w:right w:val="single" w:sz="4" w:space="0" w:color="auto"/>
            </w:tcBorders>
            <w:shd w:val="clear" w:color="auto" w:fill="FFFFFF" w:themeFill="background1"/>
            <w:tcMar>
              <w:top w:w="57" w:type="dxa"/>
            </w:tcMar>
          </w:tcPr>
          <w:p w:rsidR="006D5A2B" w:rsidRPr="00F06541" w:rsidRDefault="006D5A2B" w:rsidP="006227C3">
            <w:pPr>
              <w:tabs>
                <w:tab w:val="left" w:pos="0"/>
              </w:tabs>
              <w:spacing w:before="0" w:after="0"/>
              <w:ind w:left="170" w:hanging="170"/>
              <w:rPr>
                <w:rFonts w:ascii="Arial" w:hAnsi="Arial" w:cs="Arial"/>
                <w:szCs w:val="20"/>
              </w:rPr>
            </w:pPr>
          </w:p>
        </w:tc>
        <w:tc>
          <w:tcPr>
            <w:tcW w:w="5200" w:type="dxa"/>
            <w:gridSpan w:val="3"/>
            <w:shd w:val="clear" w:color="auto" w:fill="FFFFFF" w:themeFill="background1"/>
            <w:tcMar>
              <w:top w:w="57" w:type="dxa"/>
            </w:tcMar>
          </w:tcPr>
          <w:p w:rsidR="006D5A2B" w:rsidRPr="00F06541" w:rsidRDefault="006D5A2B" w:rsidP="006227C3">
            <w:pPr>
              <w:pStyle w:val="Listenabsatz"/>
              <w:tabs>
                <w:tab w:val="left" w:pos="170"/>
              </w:tabs>
              <w:spacing w:before="0" w:after="0"/>
              <w:ind w:left="35"/>
              <w:rPr>
                <w:rFonts w:ascii="Arial" w:hAnsi="Arial" w:cs="Arial"/>
                <w:bCs/>
                <w:szCs w:val="22"/>
              </w:rPr>
            </w:pPr>
          </w:p>
        </w:tc>
        <w:tc>
          <w:tcPr>
            <w:tcW w:w="632" w:type="dxa"/>
            <w:gridSpan w:val="3"/>
            <w:shd w:val="clear" w:color="auto" w:fill="FFFFFF" w:themeFill="background1"/>
          </w:tcPr>
          <w:p w:rsidR="006D5A2B" w:rsidRPr="00F06541" w:rsidRDefault="006D5A2B" w:rsidP="006227C3">
            <w:pPr>
              <w:spacing w:before="40" w:after="40"/>
              <w:rPr>
                <w:rFonts w:ascii="Arial" w:hAnsi="Arial" w:cs="Arial"/>
                <w:szCs w:val="20"/>
              </w:rPr>
            </w:pPr>
          </w:p>
        </w:tc>
        <w:tc>
          <w:tcPr>
            <w:tcW w:w="636" w:type="dxa"/>
            <w:shd w:val="clear" w:color="auto" w:fill="FFFFFF" w:themeFill="background1"/>
          </w:tcPr>
          <w:p w:rsidR="006D5A2B" w:rsidRPr="00F06541" w:rsidRDefault="006D5A2B" w:rsidP="006227C3">
            <w:pPr>
              <w:spacing w:before="40" w:after="40"/>
              <w:rPr>
                <w:rFonts w:ascii="Arial" w:hAnsi="Arial" w:cs="Arial"/>
                <w:szCs w:val="20"/>
              </w:rPr>
            </w:pPr>
          </w:p>
        </w:tc>
        <w:tc>
          <w:tcPr>
            <w:tcW w:w="630" w:type="dxa"/>
            <w:shd w:val="clear" w:color="auto" w:fill="FFFFFF" w:themeFill="background1"/>
          </w:tcPr>
          <w:p w:rsidR="006D5A2B" w:rsidRPr="00F06541" w:rsidRDefault="006D5A2B" w:rsidP="006227C3">
            <w:pPr>
              <w:spacing w:before="40" w:after="40"/>
              <w:rPr>
                <w:rFonts w:ascii="Arial" w:hAnsi="Arial" w:cs="Arial"/>
                <w:szCs w:val="20"/>
              </w:rPr>
            </w:pPr>
          </w:p>
        </w:tc>
        <w:tc>
          <w:tcPr>
            <w:tcW w:w="634" w:type="dxa"/>
            <w:shd w:val="clear" w:color="auto" w:fill="FFFFFF" w:themeFill="background1"/>
          </w:tcPr>
          <w:p w:rsidR="006D5A2B" w:rsidRPr="00F06541" w:rsidRDefault="006D5A2B" w:rsidP="006227C3">
            <w:pPr>
              <w:spacing w:before="40" w:after="40"/>
              <w:rPr>
                <w:rFonts w:ascii="Arial" w:hAnsi="Arial" w:cs="Arial"/>
                <w:szCs w:val="20"/>
              </w:rPr>
            </w:pPr>
          </w:p>
        </w:tc>
      </w:tr>
    </w:tbl>
    <w:p w:rsidR="00626760" w:rsidRDefault="00626760">
      <w:pPr>
        <w:spacing w:before="0" w:after="0"/>
      </w:pPr>
      <w:r>
        <w:br w:type="page"/>
      </w:r>
    </w:p>
    <w:p w:rsidR="001A4EEC" w:rsidRPr="001A4EEC" w:rsidRDefault="001A4EEC">
      <w:pPr>
        <w:rPr>
          <w:rFonts w:ascii="Arial" w:hAnsi="Arial" w:cs="Arial"/>
          <w:b/>
          <w:sz w:val="24"/>
        </w:rPr>
      </w:pPr>
      <w:r w:rsidRPr="001A4EEC">
        <w:rPr>
          <w:rFonts w:ascii="Arial" w:hAnsi="Arial" w:cs="Arial"/>
          <w:b/>
          <w:sz w:val="24"/>
        </w:rPr>
        <w:t>Weitere Angebote und Massnahmen in der Gemeinde</w:t>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CellMar>
          <w:left w:w="70" w:type="dxa"/>
          <w:right w:w="70" w:type="dxa"/>
        </w:tblCellMar>
        <w:tblLook w:val="01E0" w:firstRow="1" w:lastRow="1" w:firstColumn="1" w:lastColumn="1" w:noHBand="0" w:noVBand="0"/>
      </w:tblPr>
      <w:tblGrid>
        <w:gridCol w:w="4809"/>
        <w:gridCol w:w="2382"/>
        <w:gridCol w:w="5209"/>
        <w:gridCol w:w="625"/>
        <w:gridCol w:w="626"/>
        <w:gridCol w:w="626"/>
        <w:gridCol w:w="633"/>
      </w:tblGrid>
      <w:tr w:rsidR="005A15A6" w:rsidRPr="008D7B62" w:rsidTr="005A15A6">
        <w:trPr>
          <w:cantSplit/>
          <w:trHeight w:val="334"/>
        </w:trPr>
        <w:tc>
          <w:tcPr>
            <w:tcW w:w="4809" w:type="dxa"/>
            <w:shd w:val="clear" w:color="auto" w:fill="BFBFBF" w:themeFill="background1" w:themeFillShade="BF"/>
            <w:tcMar>
              <w:top w:w="57" w:type="dxa"/>
            </w:tcMar>
            <w:vAlign w:val="center"/>
          </w:tcPr>
          <w:p w:rsidR="005A15A6" w:rsidRPr="008D6C67" w:rsidRDefault="005A15A6" w:rsidP="006227C3">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shd w:val="clear" w:color="auto" w:fill="BFBFBF" w:themeFill="background1" w:themeFillShade="BF"/>
            <w:tcMar>
              <w:top w:w="57" w:type="dxa"/>
            </w:tcMar>
            <w:vAlign w:val="center"/>
          </w:tcPr>
          <w:p w:rsidR="005A15A6" w:rsidRPr="008D6C67" w:rsidRDefault="005A15A6" w:rsidP="006227C3">
            <w:pPr>
              <w:spacing w:before="40" w:after="40"/>
              <w:rPr>
                <w:rFonts w:ascii="Arial" w:hAnsi="Arial" w:cs="Arial"/>
                <w:b/>
                <w:szCs w:val="20"/>
              </w:rPr>
            </w:pPr>
            <w:r w:rsidRPr="008D6C67">
              <w:rPr>
                <w:rFonts w:ascii="Arial" w:hAnsi="Arial" w:cs="Arial"/>
                <w:b/>
                <w:szCs w:val="20"/>
              </w:rPr>
              <w:t>Wer / Verantwortung</w:t>
            </w:r>
          </w:p>
        </w:tc>
        <w:tc>
          <w:tcPr>
            <w:tcW w:w="5209" w:type="dxa"/>
            <w:shd w:val="clear" w:color="auto" w:fill="BFBFBF" w:themeFill="background1" w:themeFillShade="BF"/>
            <w:tcMar>
              <w:top w:w="57" w:type="dxa"/>
            </w:tcMar>
            <w:vAlign w:val="center"/>
          </w:tcPr>
          <w:p w:rsidR="005A15A6" w:rsidRPr="008D6C67" w:rsidRDefault="005A15A6" w:rsidP="006227C3">
            <w:pPr>
              <w:spacing w:before="40" w:after="40"/>
              <w:rPr>
                <w:rFonts w:ascii="Arial" w:hAnsi="Arial" w:cs="Arial"/>
                <w:b/>
                <w:szCs w:val="20"/>
              </w:rPr>
            </w:pPr>
            <w:r w:rsidRPr="008D6C67">
              <w:rPr>
                <w:rFonts w:ascii="Arial" w:hAnsi="Arial" w:cs="Arial"/>
                <w:b/>
                <w:szCs w:val="20"/>
              </w:rPr>
              <w:t>Wie / Indikatoren</w:t>
            </w:r>
          </w:p>
        </w:tc>
        <w:tc>
          <w:tcPr>
            <w:tcW w:w="2510" w:type="dxa"/>
            <w:gridSpan w:val="4"/>
            <w:tcBorders>
              <w:bottom w:val="single" w:sz="4" w:space="0" w:color="auto"/>
            </w:tcBorders>
            <w:shd w:val="clear" w:color="auto" w:fill="BFBFBF" w:themeFill="background1" w:themeFillShade="BF"/>
          </w:tcPr>
          <w:p w:rsidR="005A15A6" w:rsidRPr="00E671C5" w:rsidRDefault="005A15A6" w:rsidP="00D7699E">
            <w:pPr>
              <w:spacing w:before="40" w:after="40"/>
              <w:rPr>
                <w:rFonts w:ascii="Arial" w:hAnsi="Arial" w:cs="Arial"/>
                <w:b/>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5A15A6" w:rsidRPr="008D6C67" w:rsidTr="006D5A2B">
        <w:tblPrEx>
          <w:shd w:val="clear" w:color="auto" w:fill="auto"/>
        </w:tblPrEx>
        <w:trPr>
          <w:trHeight w:val="340"/>
        </w:trPr>
        <w:tc>
          <w:tcPr>
            <w:tcW w:w="4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5A15A6" w:rsidRPr="008D6C67" w:rsidRDefault="005A15A6" w:rsidP="00021B34">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5A15A6" w:rsidRPr="008D6C67" w:rsidRDefault="005A15A6" w:rsidP="00021B34">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5A15A6" w:rsidRPr="008D6C67" w:rsidRDefault="005A15A6" w:rsidP="00021B34">
            <w:pPr>
              <w:spacing w:before="40" w:after="40"/>
              <w:rPr>
                <w:rFonts w:ascii="Arial" w:hAnsi="Arial" w:cs="Arial"/>
                <w:b/>
                <w:szCs w:val="20"/>
              </w:rPr>
            </w:pPr>
          </w:p>
        </w:tc>
        <w:tc>
          <w:tcPr>
            <w:tcW w:w="625" w:type="dxa"/>
            <w:tcBorders>
              <w:left w:val="single" w:sz="4" w:space="0" w:color="auto"/>
              <w:bottom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A *</w:t>
            </w:r>
          </w:p>
        </w:tc>
        <w:tc>
          <w:tcPr>
            <w:tcW w:w="626" w:type="dxa"/>
            <w:tcBorders>
              <w:left w:val="single" w:sz="4" w:space="0" w:color="auto"/>
              <w:bottom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bottom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bottom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V</w:t>
            </w:r>
          </w:p>
        </w:tc>
      </w:tr>
      <w:tr w:rsidR="005A15A6" w:rsidRPr="00A21FF8" w:rsidTr="006D5A2B">
        <w:tc>
          <w:tcPr>
            <w:tcW w:w="48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601467">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601467">
            <w:pPr>
              <w:spacing w:before="40" w:after="40"/>
              <w:rPr>
                <w:rFonts w:ascii="Arial" w:hAnsi="Arial" w:cs="Arial"/>
                <w:b/>
                <w:szCs w:val="20"/>
              </w:rPr>
            </w:pPr>
          </w:p>
        </w:tc>
        <w:tc>
          <w:tcPr>
            <w:tcW w:w="625" w:type="dxa"/>
            <w:tcBorders>
              <w:left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c>
          <w:tcPr>
            <w:tcW w:w="626" w:type="dxa"/>
            <w:tcBorders>
              <w:left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c>
          <w:tcPr>
            <w:tcW w:w="626" w:type="dxa"/>
            <w:tcBorders>
              <w:left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c>
          <w:tcPr>
            <w:tcW w:w="633" w:type="dxa"/>
            <w:tcBorders>
              <w:left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r>
      <w:tr w:rsidR="005A15A6" w:rsidRPr="00A21FF8" w:rsidTr="006D5A2B">
        <w:tc>
          <w:tcPr>
            <w:tcW w:w="48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601467">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601467">
            <w:pPr>
              <w:spacing w:before="40" w:after="40"/>
              <w:rPr>
                <w:rFonts w:ascii="Arial" w:hAnsi="Arial" w:cs="Arial"/>
                <w:b/>
                <w:szCs w:val="20"/>
              </w:rPr>
            </w:pPr>
          </w:p>
        </w:tc>
        <w:tc>
          <w:tcPr>
            <w:tcW w:w="625" w:type="dxa"/>
            <w:tcBorders>
              <w:left w:val="single" w:sz="4" w:space="0" w:color="auto"/>
              <w:bottom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c>
          <w:tcPr>
            <w:tcW w:w="626" w:type="dxa"/>
            <w:tcBorders>
              <w:left w:val="single" w:sz="4" w:space="0" w:color="auto"/>
              <w:bottom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c>
          <w:tcPr>
            <w:tcW w:w="626" w:type="dxa"/>
            <w:tcBorders>
              <w:left w:val="single" w:sz="4" w:space="0" w:color="auto"/>
              <w:bottom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c>
          <w:tcPr>
            <w:tcW w:w="633" w:type="dxa"/>
            <w:tcBorders>
              <w:left w:val="single" w:sz="4" w:space="0" w:color="auto"/>
              <w:bottom w:val="single" w:sz="4" w:space="0" w:color="auto"/>
              <w:right w:val="single" w:sz="4" w:space="0" w:color="auto"/>
            </w:tcBorders>
            <w:shd w:val="clear" w:color="auto" w:fill="BAF8F7"/>
          </w:tcPr>
          <w:p w:rsidR="005A15A6" w:rsidRPr="00A21FF8" w:rsidRDefault="005A15A6" w:rsidP="00601467">
            <w:pPr>
              <w:spacing w:before="40" w:after="40"/>
              <w:rPr>
                <w:rFonts w:ascii="Arial" w:hAnsi="Arial" w:cs="Arial"/>
                <w:b/>
                <w:szCs w:val="20"/>
              </w:rPr>
            </w:pPr>
          </w:p>
        </w:tc>
      </w:tr>
      <w:tr w:rsidR="005A15A6" w:rsidRPr="00A21FF8" w:rsidTr="006D5A2B">
        <w:tc>
          <w:tcPr>
            <w:tcW w:w="48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D7699E">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D7699E">
            <w:pPr>
              <w:spacing w:before="40" w:after="40"/>
              <w:rPr>
                <w:rFonts w:ascii="Arial" w:hAnsi="Arial" w:cs="Arial"/>
                <w:b/>
                <w:szCs w:val="20"/>
              </w:rPr>
            </w:pPr>
          </w:p>
        </w:tc>
        <w:tc>
          <w:tcPr>
            <w:tcW w:w="625"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r>
      <w:tr w:rsidR="005A15A6" w:rsidRPr="00A21FF8" w:rsidTr="006D5A2B">
        <w:tc>
          <w:tcPr>
            <w:tcW w:w="48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D7699E">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5A15A6" w:rsidRPr="00A21FF8" w:rsidRDefault="005A15A6" w:rsidP="00D7699E">
            <w:pPr>
              <w:spacing w:before="40" w:after="40"/>
              <w:rPr>
                <w:rFonts w:ascii="Arial" w:hAnsi="Arial" w:cs="Arial"/>
                <w:b/>
                <w:szCs w:val="20"/>
              </w:rPr>
            </w:pPr>
          </w:p>
        </w:tc>
        <w:tc>
          <w:tcPr>
            <w:tcW w:w="625"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BAF8F7"/>
          </w:tcPr>
          <w:p w:rsidR="005A15A6" w:rsidRPr="00A21FF8" w:rsidRDefault="005A15A6" w:rsidP="00D7699E">
            <w:pPr>
              <w:spacing w:before="40" w:after="40"/>
              <w:rPr>
                <w:rFonts w:ascii="Arial" w:hAnsi="Arial" w:cs="Arial"/>
                <w:b/>
                <w:szCs w:val="20"/>
              </w:rPr>
            </w:pPr>
          </w:p>
        </w:tc>
      </w:tr>
    </w:tbl>
    <w:p w:rsidR="00C13452" w:rsidRDefault="00C13452" w:rsidP="00601467">
      <w:pPr>
        <w:spacing w:before="40" w:after="40"/>
        <w:jc w:val="both"/>
        <w:rPr>
          <w:rFonts w:ascii="Arial" w:eastAsia="Arial Unicode MS" w:hAnsi="Arial" w:cs="Arial"/>
          <w:b/>
          <w:sz w:val="40"/>
          <w:szCs w:val="40"/>
        </w:rPr>
      </w:pPr>
    </w:p>
    <w:p w:rsidR="00914B30" w:rsidRPr="00624713" w:rsidRDefault="00914B30" w:rsidP="00601467">
      <w:pPr>
        <w:spacing w:before="40" w:after="40"/>
        <w:jc w:val="both"/>
        <w:rPr>
          <w:rFonts w:ascii="Arial" w:eastAsia="Arial Unicode MS" w:hAnsi="Arial" w:cs="Arial"/>
          <w:b/>
          <w:sz w:val="40"/>
          <w:szCs w:val="40"/>
        </w:rPr>
      </w:pPr>
    </w:p>
    <w:p w:rsidR="00D16EC4" w:rsidRPr="00A21FF8" w:rsidRDefault="00821DDE" w:rsidP="00601467">
      <w:pPr>
        <w:spacing w:before="40" w:after="40"/>
        <w:jc w:val="both"/>
        <w:rPr>
          <w:rFonts w:ascii="Arial" w:eastAsia="Arial Unicode MS" w:hAnsi="Arial" w:cs="Arial"/>
          <w:b/>
          <w:sz w:val="18"/>
          <w:szCs w:val="18"/>
        </w:rPr>
      </w:pPr>
      <w:r w:rsidRPr="00A21FF8">
        <w:rPr>
          <w:rFonts w:ascii="Arial" w:eastAsia="Arial Unicode MS" w:hAnsi="Arial" w:cs="Arial"/>
          <w:b/>
          <w:sz w:val="18"/>
          <w:szCs w:val="18"/>
        </w:rPr>
        <w:t>D</w:t>
      </w:r>
      <w:r w:rsidR="00D16EC4" w:rsidRPr="00A21FF8">
        <w:rPr>
          <w:rFonts w:ascii="Arial" w:eastAsia="Arial Unicode MS" w:hAnsi="Arial" w:cs="Arial"/>
          <w:b/>
          <w:sz w:val="18"/>
          <w:szCs w:val="18"/>
        </w:rPr>
        <w:t xml:space="preserve">ie Trägerschaft des </w:t>
      </w:r>
      <w:r w:rsidR="00C50386" w:rsidRPr="00A21FF8">
        <w:rPr>
          <w:rFonts w:ascii="Arial" w:eastAsia="Arial Unicode MS" w:hAnsi="Arial" w:cs="Arial"/>
          <w:b/>
          <w:sz w:val="18"/>
          <w:szCs w:val="18"/>
        </w:rPr>
        <w:t>Programms</w:t>
      </w:r>
      <w:r w:rsidR="00D16EC4" w:rsidRPr="00A21FF8">
        <w:rPr>
          <w:rFonts w:ascii="Arial" w:eastAsia="Arial Unicode MS" w:hAnsi="Arial" w:cs="Arial"/>
          <w:b/>
          <w:sz w:val="18"/>
          <w:szCs w:val="18"/>
        </w:rPr>
        <w:t xml:space="preserve"> besteht aus:</w:t>
      </w:r>
    </w:p>
    <w:p w:rsidR="00D16EC4" w:rsidRPr="00A21FF8" w:rsidRDefault="005F72AE" w:rsidP="00601467">
      <w:pPr>
        <w:spacing w:before="40" w:after="40"/>
        <w:jc w:val="both"/>
        <w:rPr>
          <w:rFonts w:ascii="Arial" w:hAnsi="Arial" w:cs="Arial"/>
          <w:color w:val="808080"/>
          <w:szCs w:val="20"/>
        </w:rPr>
      </w:pPr>
      <w:r w:rsidRPr="00A21FF8">
        <w:rPr>
          <w:rFonts w:ascii="Arial" w:hAnsi="Arial" w:cs="Arial"/>
          <w:noProof/>
          <w:color w:val="808080"/>
          <w:szCs w:val="20"/>
          <w:lang w:eastAsia="de-CH"/>
        </w:rPr>
        <mc:AlternateContent>
          <mc:Choice Requires="wpc">
            <w:drawing>
              <wp:inline distT="0" distB="0" distL="0" distR="0" wp14:anchorId="53900AEE" wp14:editId="58002733">
                <wp:extent cx="6858000" cy="716280"/>
                <wp:effectExtent l="0" t="0" r="0" b="0"/>
                <wp:docPr id="101" name="Zeichenbereich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536" y="159385"/>
                            <a:ext cx="1709420" cy="4578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20572" y="130175"/>
                            <a:ext cx="257175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8"/>
                          <pic:cNvPicPr/>
                        </pic:nvPicPr>
                        <pic:blipFill>
                          <a:blip r:embed="rId13" cstate="print">
                            <a:extLst>
                              <a:ext uri="{28A0092B-C50C-407E-A947-70E740481C1C}">
                                <a14:useLocalDpi xmlns:a14="http://schemas.microsoft.com/office/drawing/2010/main" val="0"/>
                              </a:ext>
                            </a:extLst>
                          </a:blip>
                          <a:stretch>
                            <a:fillRect/>
                          </a:stretch>
                        </pic:blipFill>
                        <pic:spPr bwMode="auto">
                          <a:xfrm>
                            <a:off x="4875825" y="30480"/>
                            <a:ext cx="1405890" cy="5213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394D42B" id="Zeichenbereich 101" o:spid="_x0000_s1026" editas="canvas" style="width:540pt;height:56.4pt;mso-position-horizontal-relative:char;mso-position-vertical-relative:line" coordsize="68580,71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7162;visibility:visible;mso-wrap-style:square">
                  <v:fill o:detectmouseclick="t"/>
                  <v:path o:connecttype="none"/>
                </v:shape>
                <v:shape id="Picture 104" o:spid="_x0000_s1028" type="#_x0000_t75" style="position:absolute;left:125;top:1593;width:17094;height:4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InsrCAAAA2gAAAA8AAABkcnMvZG93bnJldi54bWxEj0FrwkAUhO9C/8PyCr3pRg9VoquUFlGo&#10;lyTt/Zl9JsHs27C7jam/3hUEj8PMfMOsNoNpRU/ON5YVTCcJCOLS6oYrBT/FdrwA4QOyxtYyKfgn&#10;D5v1y2iFqbYXzqjPQyUihH2KCuoQulRKX9Zk0E9sRxy9k3UGQ5SuktrhJcJNK2dJ8i4NNhwXauzo&#10;s6bynP8ZBdssm//m33zYFfnVHKf9FxWuUOrtdfhYggg0hGf40d5rBTO4X4k3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iJ7KwgAAANoAAAAPAAAAAAAAAAAAAAAAAJ8C&#10;AABkcnMvZG93bnJldi54bWxQSwUGAAAAAAQABAD3AAAAjgMAAAAA&#10;">
                  <v:imagedata r:id="rId14" o:title=""/>
                </v:shape>
                <v:shape id="Picture 105" o:spid="_x0000_s1029" type="#_x0000_t75" style="position:absolute;left:20205;top:1301;width:25718;height:4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RCpPBAAAA2gAAAA8AAABkcnMvZG93bnJldi54bWxEj0Frg0AUhO+F/IflBXopyRoLRWxWaQKB&#10;XtUGPD7cV5W6b2V3E+2/7xYKPQ4z8w1zLFcziTs5P1pWcNgnIIg7q0fuFXw0l10GwgdkjZNlUvBN&#10;Hspi83DEXNuFK7rXoRcRwj5HBUMIcy6l7wYy6Pd2Jo7ep3UGQ5Sul9rhEuFmkmmSvEiDI8eFAWc6&#10;D9R91TejoD9X6Slrry3XDm3XyKfsoG9KPW7Xt1cQgdbwH/5rv2sFz/B7Jd4AWf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RCpPBAAAA2gAAAA8AAAAAAAAAAAAAAAAAnwIA&#10;AGRycy9kb3ducmV2LnhtbFBLBQYAAAAABAAEAPcAAACNAwAAAAA=&#10;">
                  <v:imagedata r:id="rId15" o:title=""/>
                </v:shape>
                <v:shape id="Picture 98" o:spid="_x0000_s1030" type="#_x0000_t75" style="position:absolute;left:48758;top:304;width:14059;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M+DBAAAA2gAAAA8AAABkcnMvZG93bnJldi54bWxEj0GLwjAUhO+C/yE8wYto6gpWuqayKyzo&#10;Say790fzti1tXkoTbf33RhA8DjPzDbPdDaYRN+pcZVnBchGBIM6trrhQ8Hv5mW9AOI+ssbFMCu7k&#10;YJeOR1tMtO35TLfMFyJA2CWooPS+TaR0eUkG3cK2xMH7t51BH2RXSN1hH+CmkR9RtJYGKw4LJba0&#10;Lymvs6tR4Gau/77zoI/Nqe5jWmazv1Wl1HQyfH2C8DT4d/jVPmgFMTyvhBsg0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M+DBAAAA2gAAAA8AAAAAAAAAAAAAAAAAnwIA&#10;AGRycy9kb3ducmV2LnhtbFBLBQYAAAAABAAEAPcAAACNAwAAAAA=&#10;">
                  <v:imagedata r:id="rId16" o:title=""/>
                </v:shape>
                <w10:anchorlock/>
              </v:group>
            </w:pict>
          </mc:Fallback>
        </mc:AlternateContent>
      </w:r>
    </w:p>
    <w:p w:rsidR="00D16EC4" w:rsidRPr="00A21FF8" w:rsidRDefault="00821DDE" w:rsidP="00601467">
      <w:pPr>
        <w:spacing w:before="40" w:after="40"/>
        <w:jc w:val="both"/>
        <w:rPr>
          <w:rFonts w:ascii="Arial" w:eastAsia="Arial Unicode MS" w:hAnsi="Arial" w:cs="Arial"/>
          <w:b/>
          <w:sz w:val="18"/>
          <w:szCs w:val="18"/>
        </w:rPr>
      </w:pPr>
      <w:r w:rsidRPr="00A21FF8">
        <w:rPr>
          <w:rFonts w:ascii="Arial" w:eastAsia="Arial Unicode MS" w:hAnsi="Arial" w:cs="Arial"/>
          <w:b/>
          <w:sz w:val="18"/>
          <w:szCs w:val="18"/>
        </w:rPr>
        <w:t>D</w:t>
      </w:r>
      <w:r w:rsidR="00D16EC4" w:rsidRPr="00A21FF8">
        <w:rPr>
          <w:rFonts w:ascii="Arial" w:eastAsia="Arial Unicode MS" w:hAnsi="Arial" w:cs="Arial"/>
          <w:b/>
          <w:sz w:val="18"/>
          <w:szCs w:val="18"/>
        </w:rPr>
        <w:t xml:space="preserve">as Programm wird finanziell unterstützt </w:t>
      </w:r>
      <w:r w:rsidR="001A36FB" w:rsidRPr="00A21FF8">
        <w:rPr>
          <w:rFonts w:ascii="Arial" w:eastAsia="Arial Unicode MS" w:hAnsi="Arial" w:cs="Arial"/>
          <w:b/>
          <w:sz w:val="18"/>
          <w:szCs w:val="18"/>
        </w:rPr>
        <w:t>durch den Tabakpräventionsfonds und das Nationale Programm Alkohol</w:t>
      </w:r>
      <w:r w:rsidR="00A24614" w:rsidRPr="00A21FF8">
        <w:rPr>
          <w:rFonts w:ascii="Arial" w:eastAsia="Arial Unicode MS" w:hAnsi="Arial" w:cs="Arial"/>
          <w:b/>
          <w:sz w:val="18"/>
          <w:szCs w:val="18"/>
        </w:rPr>
        <w:t>.</w:t>
      </w:r>
    </w:p>
    <w:sectPr w:rsidR="00D16EC4" w:rsidRPr="00A21FF8" w:rsidSect="00E02BC2">
      <w:headerReference w:type="default" r:id="rId17"/>
      <w:footerReference w:type="default" r:id="rId18"/>
      <w:headerReference w:type="first" r:id="rId19"/>
      <w:pgSz w:w="16838" w:h="11906" w:orient="landscape" w:code="9"/>
      <w:pgMar w:top="1021" w:right="1021" w:bottom="851" w:left="1021" w:header="0"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A7C" w:rsidRDefault="00975A7C">
      <w:r>
        <w:separator/>
      </w:r>
    </w:p>
  </w:endnote>
  <w:endnote w:type="continuationSeparator" w:id="0">
    <w:p w:rsidR="00975A7C" w:rsidRDefault="0097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04427686"/>
      <w:docPartObj>
        <w:docPartGallery w:val="Page Numbers (Bottom of Page)"/>
        <w:docPartUnique/>
      </w:docPartObj>
    </w:sdtPr>
    <w:sdtEndPr/>
    <w:sdtContent>
      <w:p w:rsidR="004A2BC7" w:rsidRPr="00E66E39" w:rsidRDefault="004A2BC7" w:rsidP="00E66E39">
        <w:pPr>
          <w:pStyle w:val="Fuzeile"/>
          <w:tabs>
            <w:tab w:val="clear" w:pos="4536"/>
            <w:tab w:val="clear" w:pos="9072"/>
            <w:tab w:val="left" w:pos="1701"/>
            <w:tab w:val="left" w:pos="4253"/>
            <w:tab w:val="left" w:pos="6237"/>
            <w:tab w:val="left" w:pos="8505"/>
            <w:tab w:val="right" w:pos="14742"/>
          </w:tabs>
          <w:spacing w:before="0" w:after="0"/>
          <w:rPr>
            <w:rFonts w:ascii="Arial" w:hAnsi="Arial" w:cs="Arial"/>
            <w:sz w:val="16"/>
            <w:szCs w:val="16"/>
          </w:rPr>
        </w:pPr>
        <w:r>
          <w:rPr>
            <w:rFonts w:ascii="Arial" w:hAnsi="Arial" w:cs="Arial"/>
            <w:sz w:val="16"/>
            <w:szCs w:val="16"/>
          </w:rPr>
          <w:t xml:space="preserve">* </w:t>
        </w:r>
        <w:r w:rsidRPr="00ED6430">
          <w:rPr>
            <w:rFonts w:ascii="Arial" w:hAnsi="Arial" w:cs="Arial"/>
            <w:szCs w:val="16"/>
            <w:u w:val="single"/>
          </w:rPr>
          <w:t xml:space="preserve">Legende: </w:t>
        </w:r>
        <w:r>
          <w:rPr>
            <w:rFonts w:ascii="Arial" w:hAnsi="Arial" w:cs="Arial"/>
            <w:szCs w:val="16"/>
          </w:rPr>
          <w:tab/>
        </w:r>
        <w:r w:rsidRPr="00571490">
          <w:rPr>
            <w:rFonts w:ascii="Arial" w:hAnsi="Arial" w:cs="Arial"/>
            <w:b/>
            <w:szCs w:val="16"/>
          </w:rPr>
          <w:t>A</w:t>
        </w:r>
        <w:r>
          <w:rPr>
            <w:rFonts w:ascii="Arial" w:hAnsi="Arial" w:cs="Arial"/>
            <w:szCs w:val="16"/>
          </w:rPr>
          <w:t>: Ausgangslage</w:t>
        </w:r>
        <w:r>
          <w:rPr>
            <w:rFonts w:ascii="Arial" w:hAnsi="Arial" w:cs="Arial"/>
            <w:szCs w:val="16"/>
          </w:rPr>
          <w:tab/>
        </w:r>
        <w:r w:rsidRPr="00571490">
          <w:rPr>
            <w:rFonts w:ascii="Arial" w:hAnsi="Arial" w:cs="Arial"/>
            <w:b/>
            <w:szCs w:val="16"/>
          </w:rPr>
          <w:t>P</w:t>
        </w:r>
        <w:r>
          <w:rPr>
            <w:rFonts w:ascii="Arial" w:hAnsi="Arial" w:cs="Arial"/>
            <w:szCs w:val="16"/>
          </w:rPr>
          <w:t>: Planung</w:t>
        </w:r>
        <w:r>
          <w:rPr>
            <w:rFonts w:ascii="Arial" w:hAnsi="Arial" w:cs="Arial"/>
            <w:szCs w:val="16"/>
          </w:rPr>
          <w:tab/>
        </w:r>
        <w:r w:rsidRPr="00571490">
          <w:rPr>
            <w:rFonts w:ascii="Arial" w:hAnsi="Arial" w:cs="Arial"/>
            <w:b/>
            <w:szCs w:val="16"/>
          </w:rPr>
          <w:t>U</w:t>
        </w:r>
        <w:r>
          <w:rPr>
            <w:rFonts w:ascii="Arial" w:hAnsi="Arial" w:cs="Arial"/>
            <w:szCs w:val="16"/>
          </w:rPr>
          <w:t xml:space="preserve">: Umsetzung </w:t>
        </w:r>
        <w:r>
          <w:rPr>
            <w:rFonts w:ascii="Arial" w:hAnsi="Arial" w:cs="Arial"/>
            <w:szCs w:val="16"/>
          </w:rPr>
          <w:tab/>
        </w:r>
        <w:r w:rsidRPr="00571490">
          <w:rPr>
            <w:rFonts w:ascii="Arial" w:hAnsi="Arial" w:cs="Arial"/>
            <w:b/>
            <w:szCs w:val="16"/>
          </w:rPr>
          <w:t>V</w:t>
        </w:r>
        <w:r>
          <w:rPr>
            <w:rFonts w:ascii="Arial" w:hAnsi="Arial" w:cs="Arial"/>
            <w:szCs w:val="16"/>
          </w:rPr>
          <w:t xml:space="preserve">: Verankerung </w:t>
        </w:r>
        <w:r>
          <w:rPr>
            <w:rFonts w:ascii="Arial" w:hAnsi="Arial" w:cs="Arial"/>
            <w:szCs w:val="16"/>
          </w:rPr>
          <w:tab/>
          <w:t xml:space="preserve">Seite </w:t>
        </w:r>
        <w:r>
          <w:rPr>
            <w:rFonts w:ascii="Arial" w:hAnsi="Arial" w:cs="Arial"/>
            <w:szCs w:val="16"/>
          </w:rPr>
          <w:fldChar w:fldCharType="begin"/>
        </w:r>
        <w:r>
          <w:rPr>
            <w:rFonts w:ascii="Arial" w:hAnsi="Arial" w:cs="Arial"/>
            <w:szCs w:val="16"/>
          </w:rPr>
          <w:instrText xml:space="preserve"> PAGE  \* Arabic  \* MERGEFORMAT </w:instrText>
        </w:r>
        <w:r>
          <w:rPr>
            <w:rFonts w:ascii="Arial" w:hAnsi="Arial" w:cs="Arial"/>
            <w:szCs w:val="16"/>
          </w:rPr>
          <w:fldChar w:fldCharType="separate"/>
        </w:r>
        <w:r w:rsidR="007A1859">
          <w:rPr>
            <w:rFonts w:ascii="Arial" w:hAnsi="Arial" w:cs="Arial"/>
            <w:noProof/>
            <w:szCs w:val="16"/>
          </w:rPr>
          <w:t>2</w:t>
        </w:r>
        <w:r>
          <w:rPr>
            <w:rFonts w:ascii="Arial" w:hAnsi="Arial" w:cs="Arial"/>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A7C" w:rsidRDefault="00975A7C">
      <w:r>
        <w:separator/>
      </w:r>
    </w:p>
  </w:footnote>
  <w:footnote w:type="continuationSeparator" w:id="0">
    <w:p w:rsidR="00975A7C" w:rsidRDefault="0097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C7" w:rsidRPr="004E5EE7" w:rsidRDefault="004A2BC7" w:rsidP="00A87F7B">
    <w:pPr>
      <w:spacing w:after="0"/>
      <w:ind w:left="-540"/>
      <w:jc w:val="right"/>
      <w:rPr>
        <w:rFonts w:ascii="Arial" w:hAnsi="Arial" w:cs="Arial"/>
        <w:b/>
        <w:sz w:val="22"/>
        <w:szCs w:val="22"/>
      </w:rPr>
    </w:pPr>
  </w:p>
  <w:p w:rsidR="004A2BC7" w:rsidRPr="004E5EE7" w:rsidRDefault="004A2BC7" w:rsidP="00A87F7B">
    <w:pPr>
      <w:spacing w:after="0"/>
      <w:ind w:left="-540"/>
      <w:jc w:val="right"/>
      <w:rPr>
        <w:rFonts w:ascii="Arial" w:hAnsi="Arial" w:cs="Arial"/>
        <w:b/>
        <w:sz w:val="22"/>
        <w:szCs w:val="22"/>
      </w:rPr>
    </w:pPr>
  </w:p>
  <w:p w:rsidR="004A2BC7" w:rsidRPr="00AC7171" w:rsidRDefault="004A2BC7" w:rsidP="00AC7171">
    <w:pPr>
      <w:pBdr>
        <w:bottom w:val="single" w:sz="4" w:space="1" w:color="auto"/>
      </w:pBdr>
      <w:spacing w:after="0"/>
      <w:ind w:left="-540"/>
      <w:jc w:val="right"/>
      <w:rPr>
        <w:rFonts w:ascii="Arial" w:hAnsi="Arial" w:cs="Arial"/>
        <w:color w:val="808080"/>
        <w:szCs w:val="20"/>
      </w:rPr>
    </w:pPr>
    <w:r w:rsidRPr="00AC7171">
      <w:rPr>
        <w:rFonts w:ascii="Arial" w:hAnsi="Arial" w:cs="Arial"/>
        <w:szCs w:val="20"/>
      </w:rPr>
      <w:t xml:space="preserve">Die Gemeinden handeln! Arbeitsmittel </w:t>
    </w:r>
    <w:r>
      <w:rPr>
        <w:rFonts w:ascii="Arial" w:hAnsi="Arial" w:cs="Arial"/>
        <w:szCs w:val="20"/>
      </w:rPr>
      <w:t>CHECKUP</w:t>
    </w:r>
  </w:p>
  <w:p w:rsidR="004A2BC7" w:rsidRPr="00A87F7B" w:rsidRDefault="004A2BC7" w:rsidP="00A87F7B">
    <w:pPr>
      <w:spacing w:after="0"/>
      <w:ind w:left="-540"/>
      <w:jc w:val="right"/>
      <w:rPr>
        <w:rFonts w:ascii="Arial" w:hAnsi="Arial" w:cs="Arial"/>
        <w:b/>
        <w:color w:val="80808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C7" w:rsidRPr="00714989" w:rsidRDefault="004A2BC7" w:rsidP="003A16BF">
    <w:pPr>
      <w:pStyle w:val="Kopfzeile"/>
      <w:ind w:left="-900"/>
      <w:rPr>
        <w:rFonts w:ascii="Arial" w:hAnsi="Arial" w:cs="Arial"/>
        <w:b/>
        <w:sz w:val="66"/>
        <w:szCs w:val="66"/>
      </w:rPr>
    </w:pPr>
    <w:r>
      <w:rPr>
        <w:rFonts w:ascii="Arial" w:hAnsi="Arial" w:cs="Arial"/>
        <w:b/>
        <w:noProof/>
        <w:sz w:val="66"/>
        <w:szCs w:val="66"/>
        <w:lang w:eastAsia="de-CH"/>
      </w:rPr>
      <w:drawing>
        <wp:anchor distT="0" distB="0" distL="114300" distR="114300" simplePos="0" relativeHeight="251658240" behindDoc="1" locked="0" layoutInCell="1" allowOverlap="1" wp14:anchorId="6C7B1338" wp14:editId="489D46D3">
          <wp:simplePos x="0" y="0"/>
          <wp:positionH relativeFrom="column">
            <wp:posOffset>-648335</wp:posOffset>
          </wp:positionH>
          <wp:positionV relativeFrom="paragraph">
            <wp:posOffset>-1905</wp:posOffset>
          </wp:positionV>
          <wp:extent cx="10727690" cy="1065530"/>
          <wp:effectExtent l="0" t="0" r="0" b="1270"/>
          <wp:wrapTight wrapText="bothSides">
            <wp:wrapPolygon edited="0">
              <wp:start x="0" y="0"/>
              <wp:lineTo x="0" y="21240"/>
              <wp:lineTo x="21557" y="21240"/>
              <wp:lineTo x="21557" y="0"/>
              <wp:lineTo x="0" y="0"/>
            </wp:wrapPolygon>
          </wp:wrapTight>
          <wp:docPr id="4" name="Bil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7690" cy="1065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C36"/>
    <w:multiLevelType w:val="hybridMultilevel"/>
    <w:tmpl w:val="993E769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5679C3"/>
    <w:multiLevelType w:val="hybridMultilevel"/>
    <w:tmpl w:val="F02EA8D8"/>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2900AA4"/>
    <w:multiLevelType w:val="hybridMultilevel"/>
    <w:tmpl w:val="BBC2721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2C44F2B"/>
    <w:multiLevelType w:val="hybridMultilevel"/>
    <w:tmpl w:val="F58ED2C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6C44ABA"/>
    <w:multiLevelType w:val="hybridMultilevel"/>
    <w:tmpl w:val="313C579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08350B52"/>
    <w:multiLevelType w:val="hybridMultilevel"/>
    <w:tmpl w:val="D79AC05A"/>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9D73149"/>
    <w:multiLevelType w:val="hybridMultilevel"/>
    <w:tmpl w:val="EF82E4C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E5D2C14"/>
    <w:multiLevelType w:val="hybridMultilevel"/>
    <w:tmpl w:val="7C2ADCB2"/>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FB129AE"/>
    <w:multiLevelType w:val="hybridMultilevel"/>
    <w:tmpl w:val="7306198E"/>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05F47B5"/>
    <w:multiLevelType w:val="hybridMultilevel"/>
    <w:tmpl w:val="43FA5A8E"/>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4CF0F58"/>
    <w:multiLevelType w:val="hybridMultilevel"/>
    <w:tmpl w:val="88AA798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79975F9"/>
    <w:multiLevelType w:val="hybridMultilevel"/>
    <w:tmpl w:val="2F66C30C"/>
    <w:lvl w:ilvl="0" w:tplc="3028CBAA">
      <w:start w:val="1"/>
      <w:numFmt w:val="bullet"/>
      <w:lvlText w:val=""/>
      <w:lvlJc w:val="left"/>
      <w:pPr>
        <w:ind w:left="360" w:hanging="360"/>
      </w:pPr>
      <w:rPr>
        <w:rFonts w:ascii="Symbol" w:hAnsi="Symbol" w:hint="default"/>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9003AC6"/>
    <w:multiLevelType w:val="hybridMultilevel"/>
    <w:tmpl w:val="E2962D5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CC860F7"/>
    <w:multiLevelType w:val="singleLevel"/>
    <w:tmpl w:val="F8568C5C"/>
    <w:lvl w:ilvl="0">
      <w:start w:val="1"/>
      <w:numFmt w:val="bullet"/>
      <w:pStyle w:val="Liste1"/>
      <w:lvlText w:val=""/>
      <w:lvlJc w:val="left"/>
      <w:pPr>
        <w:tabs>
          <w:tab w:val="num" w:pos="1353"/>
        </w:tabs>
        <w:ind w:left="1353" w:hanging="360"/>
      </w:pPr>
      <w:rPr>
        <w:rFonts w:ascii="Symbol" w:hAnsi="Symbol" w:hint="default"/>
        <w:sz w:val="22"/>
        <w:szCs w:val="22"/>
      </w:rPr>
    </w:lvl>
  </w:abstractNum>
  <w:abstractNum w:abstractNumId="14" w15:restartNumberingAfterBreak="0">
    <w:nsid w:val="2384300A"/>
    <w:multiLevelType w:val="hybridMultilevel"/>
    <w:tmpl w:val="44FE4CF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7994621"/>
    <w:multiLevelType w:val="hybridMultilevel"/>
    <w:tmpl w:val="62967766"/>
    <w:lvl w:ilvl="0" w:tplc="0A92C3E6">
      <w:start w:val="1"/>
      <w:numFmt w:val="bullet"/>
      <w:lvlText w:val="-"/>
      <w:lvlJc w:val="left"/>
      <w:pPr>
        <w:ind w:left="530" w:hanging="360"/>
      </w:pPr>
      <w:rPr>
        <w:rFonts w:ascii="Arial" w:hAnsi="Arial" w:hint="default"/>
      </w:rPr>
    </w:lvl>
    <w:lvl w:ilvl="1" w:tplc="08070003" w:tentative="1">
      <w:start w:val="1"/>
      <w:numFmt w:val="bullet"/>
      <w:lvlText w:val="o"/>
      <w:lvlJc w:val="left"/>
      <w:pPr>
        <w:ind w:left="1250" w:hanging="360"/>
      </w:pPr>
      <w:rPr>
        <w:rFonts w:ascii="Courier New" w:hAnsi="Courier New" w:cs="Courier New" w:hint="default"/>
      </w:rPr>
    </w:lvl>
    <w:lvl w:ilvl="2" w:tplc="08070005" w:tentative="1">
      <w:start w:val="1"/>
      <w:numFmt w:val="bullet"/>
      <w:lvlText w:val=""/>
      <w:lvlJc w:val="left"/>
      <w:pPr>
        <w:ind w:left="1970" w:hanging="360"/>
      </w:pPr>
      <w:rPr>
        <w:rFonts w:ascii="Wingdings" w:hAnsi="Wingdings" w:hint="default"/>
      </w:rPr>
    </w:lvl>
    <w:lvl w:ilvl="3" w:tplc="08070001" w:tentative="1">
      <w:start w:val="1"/>
      <w:numFmt w:val="bullet"/>
      <w:lvlText w:val=""/>
      <w:lvlJc w:val="left"/>
      <w:pPr>
        <w:ind w:left="2690" w:hanging="360"/>
      </w:pPr>
      <w:rPr>
        <w:rFonts w:ascii="Symbol" w:hAnsi="Symbol" w:hint="default"/>
      </w:rPr>
    </w:lvl>
    <w:lvl w:ilvl="4" w:tplc="08070003" w:tentative="1">
      <w:start w:val="1"/>
      <w:numFmt w:val="bullet"/>
      <w:lvlText w:val="o"/>
      <w:lvlJc w:val="left"/>
      <w:pPr>
        <w:ind w:left="3410" w:hanging="360"/>
      </w:pPr>
      <w:rPr>
        <w:rFonts w:ascii="Courier New" w:hAnsi="Courier New" w:cs="Courier New" w:hint="default"/>
      </w:rPr>
    </w:lvl>
    <w:lvl w:ilvl="5" w:tplc="08070005" w:tentative="1">
      <w:start w:val="1"/>
      <w:numFmt w:val="bullet"/>
      <w:lvlText w:val=""/>
      <w:lvlJc w:val="left"/>
      <w:pPr>
        <w:ind w:left="4130" w:hanging="360"/>
      </w:pPr>
      <w:rPr>
        <w:rFonts w:ascii="Wingdings" w:hAnsi="Wingdings" w:hint="default"/>
      </w:rPr>
    </w:lvl>
    <w:lvl w:ilvl="6" w:tplc="08070001" w:tentative="1">
      <w:start w:val="1"/>
      <w:numFmt w:val="bullet"/>
      <w:lvlText w:val=""/>
      <w:lvlJc w:val="left"/>
      <w:pPr>
        <w:ind w:left="4850" w:hanging="360"/>
      </w:pPr>
      <w:rPr>
        <w:rFonts w:ascii="Symbol" w:hAnsi="Symbol" w:hint="default"/>
      </w:rPr>
    </w:lvl>
    <w:lvl w:ilvl="7" w:tplc="08070003" w:tentative="1">
      <w:start w:val="1"/>
      <w:numFmt w:val="bullet"/>
      <w:lvlText w:val="o"/>
      <w:lvlJc w:val="left"/>
      <w:pPr>
        <w:ind w:left="5570" w:hanging="360"/>
      </w:pPr>
      <w:rPr>
        <w:rFonts w:ascii="Courier New" w:hAnsi="Courier New" w:cs="Courier New" w:hint="default"/>
      </w:rPr>
    </w:lvl>
    <w:lvl w:ilvl="8" w:tplc="08070005" w:tentative="1">
      <w:start w:val="1"/>
      <w:numFmt w:val="bullet"/>
      <w:lvlText w:val=""/>
      <w:lvlJc w:val="left"/>
      <w:pPr>
        <w:ind w:left="6290" w:hanging="360"/>
      </w:pPr>
      <w:rPr>
        <w:rFonts w:ascii="Wingdings" w:hAnsi="Wingdings" w:hint="default"/>
      </w:rPr>
    </w:lvl>
  </w:abstractNum>
  <w:abstractNum w:abstractNumId="16" w15:restartNumberingAfterBreak="0">
    <w:nsid w:val="28533253"/>
    <w:multiLevelType w:val="hybridMultilevel"/>
    <w:tmpl w:val="B9544B1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21B6535"/>
    <w:multiLevelType w:val="hybridMultilevel"/>
    <w:tmpl w:val="F8E2A41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2AA590B"/>
    <w:multiLevelType w:val="hybridMultilevel"/>
    <w:tmpl w:val="81DE931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42936C1"/>
    <w:multiLevelType w:val="hybridMultilevel"/>
    <w:tmpl w:val="A66AC668"/>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50703AF"/>
    <w:multiLevelType w:val="hybridMultilevel"/>
    <w:tmpl w:val="10AC0978"/>
    <w:lvl w:ilvl="0" w:tplc="259C5F22">
      <w:start w:val="1"/>
      <w:numFmt w:val="bullet"/>
      <w:lvlText w:val="-"/>
      <w:lvlJc w:val="left"/>
      <w:pPr>
        <w:ind w:left="890" w:hanging="360"/>
      </w:pPr>
      <w:rPr>
        <w:rFonts w:ascii="Calibri" w:eastAsiaTheme="minorHAnsi" w:hAnsi="Calibri" w:cstheme="minorBid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1" w15:restartNumberingAfterBreak="0">
    <w:nsid w:val="3562248A"/>
    <w:multiLevelType w:val="hybridMultilevel"/>
    <w:tmpl w:val="E9FC0640"/>
    <w:lvl w:ilvl="0" w:tplc="259C5F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F57BB"/>
    <w:multiLevelType w:val="hybridMultilevel"/>
    <w:tmpl w:val="5A9A44D4"/>
    <w:lvl w:ilvl="0" w:tplc="0150C476">
      <w:start w:val="26"/>
      <w:numFmt w:val="bullet"/>
      <w:lvlText w:val="-"/>
      <w:lvlJc w:val="left"/>
      <w:pPr>
        <w:ind w:left="1776" w:hanging="360"/>
      </w:pPr>
      <w:rPr>
        <w:rFonts w:ascii="Arial" w:eastAsia="Times New Roman" w:hAnsi="Arial" w:cs="Aria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23" w15:restartNumberingAfterBreak="0">
    <w:nsid w:val="3B311040"/>
    <w:multiLevelType w:val="hybridMultilevel"/>
    <w:tmpl w:val="4162A8EA"/>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3B794102"/>
    <w:multiLevelType w:val="hybridMultilevel"/>
    <w:tmpl w:val="37123AF2"/>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3F7B0D8A"/>
    <w:multiLevelType w:val="hybridMultilevel"/>
    <w:tmpl w:val="2354BDB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435850CD"/>
    <w:multiLevelType w:val="hybridMultilevel"/>
    <w:tmpl w:val="036EDB0E"/>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7" w15:restartNumberingAfterBreak="0">
    <w:nsid w:val="44AF4355"/>
    <w:multiLevelType w:val="hybridMultilevel"/>
    <w:tmpl w:val="BB22A4AC"/>
    <w:lvl w:ilvl="0" w:tplc="0A92C3E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55C1654"/>
    <w:multiLevelType w:val="hybridMultilevel"/>
    <w:tmpl w:val="7ADCEAD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9C14850"/>
    <w:multiLevelType w:val="hybridMultilevel"/>
    <w:tmpl w:val="E182F84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C41301A"/>
    <w:multiLevelType w:val="hybridMultilevel"/>
    <w:tmpl w:val="48D80224"/>
    <w:lvl w:ilvl="0" w:tplc="0A92C3E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4DAB6BBA"/>
    <w:multiLevelType w:val="hybridMultilevel"/>
    <w:tmpl w:val="0812F502"/>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4F6E6EB9"/>
    <w:multiLevelType w:val="hybridMultilevel"/>
    <w:tmpl w:val="F4C4C2E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09D4E98"/>
    <w:multiLevelType w:val="hybridMultilevel"/>
    <w:tmpl w:val="237E09E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0D55058"/>
    <w:multiLevelType w:val="hybridMultilevel"/>
    <w:tmpl w:val="BBF6677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51FF7466"/>
    <w:multiLevelType w:val="hybridMultilevel"/>
    <w:tmpl w:val="6442A3B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9194E60"/>
    <w:multiLevelType w:val="hybridMultilevel"/>
    <w:tmpl w:val="1F52EC4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5B760F9"/>
    <w:multiLevelType w:val="hybridMultilevel"/>
    <w:tmpl w:val="F83A6E24"/>
    <w:lvl w:ilvl="0" w:tplc="0A92C3E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FDE6209"/>
    <w:multiLevelType w:val="hybridMultilevel"/>
    <w:tmpl w:val="6E08B2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02937C7"/>
    <w:multiLevelType w:val="hybridMultilevel"/>
    <w:tmpl w:val="3702C16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0DC7651"/>
    <w:multiLevelType w:val="hybridMultilevel"/>
    <w:tmpl w:val="A4049AF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7C02329B"/>
    <w:multiLevelType w:val="hybridMultilevel"/>
    <w:tmpl w:val="ECF2B2F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7C7570C5"/>
    <w:multiLevelType w:val="hybridMultilevel"/>
    <w:tmpl w:val="2708C90A"/>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3" w15:restartNumberingAfterBreak="0">
    <w:nsid w:val="7CBF068D"/>
    <w:multiLevelType w:val="hybridMultilevel"/>
    <w:tmpl w:val="104EDD62"/>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13"/>
  </w:num>
  <w:num w:numId="2">
    <w:abstractNumId w:val="27"/>
  </w:num>
  <w:num w:numId="3">
    <w:abstractNumId w:val="27"/>
  </w:num>
  <w:num w:numId="4">
    <w:abstractNumId w:val="38"/>
  </w:num>
  <w:num w:numId="5">
    <w:abstractNumId w:val="21"/>
  </w:num>
  <w:num w:numId="6">
    <w:abstractNumId w:val="9"/>
  </w:num>
  <w:num w:numId="7">
    <w:abstractNumId w:val="17"/>
  </w:num>
  <w:num w:numId="8">
    <w:abstractNumId w:val="14"/>
  </w:num>
  <w:num w:numId="9">
    <w:abstractNumId w:val="4"/>
  </w:num>
  <w:num w:numId="10">
    <w:abstractNumId w:val="18"/>
  </w:num>
  <w:num w:numId="11">
    <w:abstractNumId w:val="7"/>
  </w:num>
  <w:num w:numId="12">
    <w:abstractNumId w:val="39"/>
  </w:num>
  <w:num w:numId="13">
    <w:abstractNumId w:val="26"/>
  </w:num>
  <w:num w:numId="14">
    <w:abstractNumId w:val="35"/>
  </w:num>
  <w:num w:numId="15">
    <w:abstractNumId w:val="36"/>
  </w:num>
  <w:num w:numId="16">
    <w:abstractNumId w:val="19"/>
  </w:num>
  <w:num w:numId="17">
    <w:abstractNumId w:val="12"/>
  </w:num>
  <w:num w:numId="18">
    <w:abstractNumId w:val="16"/>
  </w:num>
  <w:num w:numId="19">
    <w:abstractNumId w:val="42"/>
  </w:num>
  <w:num w:numId="20">
    <w:abstractNumId w:val="3"/>
  </w:num>
  <w:num w:numId="21">
    <w:abstractNumId w:val="33"/>
  </w:num>
  <w:num w:numId="22">
    <w:abstractNumId w:val="34"/>
  </w:num>
  <w:num w:numId="23">
    <w:abstractNumId w:val="41"/>
  </w:num>
  <w:num w:numId="24">
    <w:abstractNumId w:val="6"/>
  </w:num>
  <w:num w:numId="25">
    <w:abstractNumId w:val="40"/>
  </w:num>
  <w:num w:numId="26">
    <w:abstractNumId w:val="32"/>
  </w:num>
  <w:num w:numId="27">
    <w:abstractNumId w:val="11"/>
  </w:num>
  <w:num w:numId="28">
    <w:abstractNumId w:val="22"/>
  </w:num>
  <w:num w:numId="29">
    <w:abstractNumId w:val="29"/>
  </w:num>
  <w:num w:numId="30">
    <w:abstractNumId w:val="23"/>
  </w:num>
  <w:num w:numId="31">
    <w:abstractNumId w:val="25"/>
  </w:num>
  <w:num w:numId="32">
    <w:abstractNumId w:val="31"/>
  </w:num>
  <w:num w:numId="33">
    <w:abstractNumId w:val="10"/>
  </w:num>
  <w:num w:numId="34">
    <w:abstractNumId w:val="15"/>
  </w:num>
  <w:num w:numId="35">
    <w:abstractNumId w:val="37"/>
  </w:num>
  <w:num w:numId="36">
    <w:abstractNumId w:val="30"/>
  </w:num>
  <w:num w:numId="37">
    <w:abstractNumId w:val="2"/>
  </w:num>
  <w:num w:numId="38">
    <w:abstractNumId w:val="43"/>
  </w:num>
  <w:num w:numId="39">
    <w:abstractNumId w:val="0"/>
  </w:num>
  <w:num w:numId="40">
    <w:abstractNumId w:val="28"/>
  </w:num>
  <w:num w:numId="41">
    <w:abstractNumId w:val="8"/>
  </w:num>
  <w:num w:numId="42">
    <w:abstractNumId w:val="24"/>
  </w:num>
  <w:num w:numId="43">
    <w:abstractNumId w:val="5"/>
  </w:num>
  <w:num w:numId="44">
    <w:abstractNumId w:val="1"/>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0C"/>
    <w:rsid w:val="000012EB"/>
    <w:rsid w:val="00004A02"/>
    <w:rsid w:val="0000603E"/>
    <w:rsid w:val="0000643E"/>
    <w:rsid w:val="000114D8"/>
    <w:rsid w:val="000123B7"/>
    <w:rsid w:val="00017DAE"/>
    <w:rsid w:val="000215B8"/>
    <w:rsid w:val="00021B34"/>
    <w:rsid w:val="000258B0"/>
    <w:rsid w:val="00027390"/>
    <w:rsid w:val="00030AC5"/>
    <w:rsid w:val="00030BD4"/>
    <w:rsid w:val="0003116B"/>
    <w:rsid w:val="0003230F"/>
    <w:rsid w:val="00032FD6"/>
    <w:rsid w:val="00033E32"/>
    <w:rsid w:val="000356BB"/>
    <w:rsid w:val="00046FB0"/>
    <w:rsid w:val="00047B19"/>
    <w:rsid w:val="0005038D"/>
    <w:rsid w:val="0005047C"/>
    <w:rsid w:val="00051B09"/>
    <w:rsid w:val="0005214C"/>
    <w:rsid w:val="0005451F"/>
    <w:rsid w:val="00057A6B"/>
    <w:rsid w:val="00060C6F"/>
    <w:rsid w:val="00062BE6"/>
    <w:rsid w:val="00062C64"/>
    <w:rsid w:val="0006325A"/>
    <w:rsid w:val="000634CD"/>
    <w:rsid w:val="00070054"/>
    <w:rsid w:val="00073E0D"/>
    <w:rsid w:val="00074833"/>
    <w:rsid w:val="00075CB5"/>
    <w:rsid w:val="0007619D"/>
    <w:rsid w:val="00080414"/>
    <w:rsid w:val="0008103C"/>
    <w:rsid w:val="0008191D"/>
    <w:rsid w:val="0008192D"/>
    <w:rsid w:val="00081D8F"/>
    <w:rsid w:val="00082032"/>
    <w:rsid w:val="00084D11"/>
    <w:rsid w:val="00086F72"/>
    <w:rsid w:val="00087C57"/>
    <w:rsid w:val="0009029F"/>
    <w:rsid w:val="000925DF"/>
    <w:rsid w:val="00092715"/>
    <w:rsid w:val="000939F7"/>
    <w:rsid w:val="00093A9D"/>
    <w:rsid w:val="00093FA0"/>
    <w:rsid w:val="000967C7"/>
    <w:rsid w:val="000A003D"/>
    <w:rsid w:val="000A4D8E"/>
    <w:rsid w:val="000A4FBA"/>
    <w:rsid w:val="000A7154"/>
    <w:rsid w:val="000B15A6"/>
    <w:rsid w:val="000B1F79"/>
    <w:rsid w:val="000B2A60"/>
    <w:rsid w:val="000B5A22"/>
    <w:rsid w:val="000B6E04"/>
    <w:rsid w:val="000C1DEA"/>
    <w:rsid w:val="000C2053"/>
    <w:rsid w:val="000C28C1"/>
    <w:rsid w:val="000C4284"/>
    <w:rsid w:val="000C4F33"/>
    <w:rsid w:val="000C73D3"/>
    <w:rsid w:val="000D0935"/>
    <w:rsid w:val="000D15C8"/>
    <w:rsid w:val="000D1B4B"/>
    <w:rsid w:val="000D4D53"/>
    <w:rsid w:val="000D6324"/>
    <w:rsid w:val="000E151F"/>
    <w:rsid w:val="000E21DA"/>
    <w:rsid w:val="000E368A"/>
    <w:rsid w:val="000F1511"/>
    <w:rsid w:val="000F1707"/>
    <w:rsid w:val="000F2E5F"/>
    <w:rsid w:val="000F357B"/>
    <w:rsid w:val="000F3728"/>
    <w:rsid w:val="000F6248"/>
    <w:rsid w:val="000F7925"/>
    <w:rsid w:val="001034BA"/>
    <w:rsid w:val="00106869"/>
    <w:rsid w:val="00112BE4"/>
    <w:rsid w:val="00113CE2"/>
    <w:rsid w:val="00116F1A"/>
    <w:rsid w:val="001174AA"/>
    <w:rsid w:val="001201AD"/>
    <w:rsid w:val="001221FA"/>
    <w:rsid w:val="00123A90"/>
    <w:rsid w:val="001318BA"/>
    <w:rsid w:val="00131C89"/>
    <w:rsid w:val="00132E8C"/>
    <w:rsid w:val="00134D1F"/>
    <w:rsid w:val="0013547D"/>
    <w:rsid w:val="00135487"/>
    <w:rsid w:val="00135CAA"/>
    <w:rsid w:val="00137EBB"/>
    <w:rsid w:val="00140102"/>
    <w:rsid w:val="0014029D"/>
    <w:rsid w:val="00140D2A"/>
    <w:rsid w:val="001414A2"/>
    <w:rsid w:val="00143DD4"/>
    <w:rsid w:val="00146055"/>
    <w:rsid w:val="001466C0"/>
    <w:rsid w:val="00146C62"/>
    <w:rsid w:val="0015069F"/>
    <w:rsid w:val="001523E3"/>
    <w:rsid w:val="00153611"/>
    <w:rsid w:val="00154394"/>
    <w:rsid w:val="001704A0"/>
    <w:rsid w:val="00170F5C"/>
    <w:rsid w:val="00172F43"/>
    <w:rsid w:val="00177F1B"/>
    <w:rsid w:val="00180FC9"/>
    <w:rsid w:val="00181136"/>
    <w:rsid w:val="00181492"/>
    <w:rsid w:val="00187E63"/>
    <w:rsid w:val="001905F7"/>
    <w:rsid w:val="001931BA"/>
    <w:rsid w:val="00193233"/>
    <w:rsid w:val="001936A5"/>
    <w:rsid w:val="00195987"/>
    <w:rsid w:val="001A1783"/>
    <w:rsid w:val="001A24F0"/>
    <w:rsid w:val="001A2AE2"/>
    <w:rsid w:val="001A36FB"/>
    <w:rsid w:val="001A4EEC"/>
    <w:rsid w:val="001B65FD"/>
    <w:rsid w:val="001B7C56"/>
    <w:rsid w:val="001C2035"/>
    <w:rsid w:val="001C2105"/>
    <w:rsid w:val="001C5EAC"/>
    <w:rsid w:val="001C6FF9"/>
    <w:rsid w:val="001D1BF7"/>
    <w:rsid w:val="001D272C"/>
    <w:rsid w:val="001D3F05"/>
    <w:rsid w:val="001D5BE9"/>
    <w:rsid w:val="001D6F60"/>
    <w:rsid w:val="001E18EF"/>
    <w:rsid w:val="001E1F9C"/>
    <w:rsid w:val="001E2F73"/>
    <w:rsid w:val="001E4B5D"/>
    <w:rsid w:val="001E6F93"/>
    <w:rsid w:val="001F1102"/>
    <w:rsid w:val="001F3CF4"/>
    <w:rsid w:val="001F4243"/>
    <w:rsid w:val="001F53B0"/>
    <w:rsid w:val="001F64A6"/>
    <w:rsid w:val="001F6BA1"/>
    <w:rsid w:val="00200AD3"/>
    <w:rsid w:val="00202BDC"/>
    <w:rsid w:val="00204FAC"/>
    <w:rsid w:val="00205250"/>
    <w:rsid w:val="00206050"/>
    <w:rsid w:val="0020634E"/>
    <w:rsid w:val="00206A67"/>
    <w:rsid w:val="00207316"/>
    <w:rsid w:val="00212B12"/>
    <w:rsid w:val="002178FD"/>
    <w:rsid w:val="00222ED7"/>
    <w:rsid w:val="002335D6"/>
    <w:rsid w:val="0023484E"/>
    <w:rsid w:val="00236EB7"/>
    <w:rsid w:val="00237446"/>
    <w:rsid w:val="00237A23"/>
    <w:rsid w:val="0024117A"/>
    <w:rsid w:val="002413ED"/>
    <w:rsid w:val="00242004"/>
    <w:rsid w:val="00243560"/>
    <w:rsid w:val="00244866"/>
    <w:rsid w:val="0024616A"/>
    <w:rsid w:val="00246FE1"/>
    <w:rsid w:val="00247BBB"/>
    <w:rsid w:val="00251263"/>
    <w:rsid w:val="00253764"/>
    <w:rsid w:val="002541F4"/>
    <w:rsid w:val="00254AC3"/>
    <w:rsid w:val="00254E3E"/>
    <w:rsid w:val="00255657"/>
    <w:rsid w:val="00255870"/>
    <w:rsid w:val="00260B64"/>
    <w:rsid w:val="00261F52"/>
    <w:rsid w:val="0026404D"/>
    <w:rsid w:val="002649A6"/>
    <w:rsid w:val="0026657B"/>
    <w:rsid w:val="00266875"/>
    <w:rsid w:val="002670D2"/>
    <w:rsid w:val="002709AA"/>
    <w:rsid w:val="00270D84"/>
    <w:rsid w:val="00272515"/>
    <w:rsid w:val="0027312A"/>
    <w:rsid w:val="00273B65"/>
    <w:rsid w:val="002755D0"/>
    <w:rsid w:val="00277B74"/>
    <w:rsid w:val="0028070B"/>
    <w:rsid w:val="0028169A"/>
    <w:rsid w:val="00287BFD"/>
    <w:rsid w:val="0029102F"/>
    <w:rsid w:val="00291397"/>
    <w:rsid w:val="002921C2"/>
    <w:rsid w:val="00294087"/>
    <w:rsid w:val="002940DD"/>
    <w:rsid w:val="002A03C9"/>
    <w:rsid w:val="002A21CC"/>
    <w:rsid w:val="002A2F1A"/>
    <w:rsid w:val="002A3742"/>
    <w:rsid w:val="002A65E5"/>
    <w:rsid w:val="002B1273"/>
    <w:rsid w:val="002B15CA"/>
    <w:rsid w:val="002B17AD"/>
    <w:rsid w:val="002B4285"/>
    <w:rsid w:val="002B46BA"/>
    <w:rsid w:val="002B5C7C"/>
    <w:rsid w:val="002C0A3F"/>
    <w:rsid w:val="002C1A54"/>
    <w:rsid w:val="002C486A"/>
    <w:rsid w:val="002C718F"/>
    <w:rsid w:val="002C7F71"/>
    <w:rsid w:val="002D1F73"/>
    <w:rsid w:val="002D2B4E"/>
    <w:rsid w:val="002D3B0F"/>
    <w:rsid w:val="002D5A50"/>
    <w:rsid w:val="002D68E4"/>
    <w:rsid w:val="002D7CBD"/>
    <w:rsid w:val="002E0482"/>
    <w:rsid w:val="002E12BE"/>
    <w:rsid w:val="002E15A2"/>
    <w:rsid w:val="002E2A38"/>
    <w:rsid w:val="002E3374"/>
    <w:rsid w:val="002F1876"/>
    <w:rsid w:val="002F2887"/>
    <w:rsid w:val="002F4E45"/>
    <w:rsid w:val="00303EEA"/>
    <w:rsid w:val="00304B42"/>
    <w:rsid w:val="0031167F"/>
    <w:rsid w:val="003149E4"/>
    <w:rsid w:val="003155D1"/>
    <w:rsid w:val="00316D6D"/>
    <w:rsid w:val="003172A1"/>
    <w:rsid w:val="0031752B"/>
    <w:rsid w:val="0031774A"/>
    <w:rsid w:val="00317D22"/>
    <w:rsid w:val="00321DDB"/>
    <w:rsid w:val="00322FEC"/>
    <w:rsid w:val="003248C9"/>
    <w:rsid w:val="003272E1"/>
    <w:rsid w:val="003278ED"/>
    <w:rsid w:val="003300B7"/>
    <w:rsid w:val="0033279B"/>
    <w:rsid w:val="003335C3"/>
    <w:rsid w:val="00335FBE"/>
    <w:rsid w:val="00337ED6"/>
    <w:rsid w:val="00340404"/>
    <w:rsid w:val="00343CD4"/>
    <w:rsid w:val="00345434"/>
    <w:rsid w:val="003461F1"/>
    <w:rsid w:val="003464D7"/>
    <w:rsid w:val="00346B0C"/>
    <w:rsid w:val="00352D82"/>
    <w:rsid w:val="003548F9"/>
    <w:rsid w:val="00354E99"/>
    <w:rsid w:val="00354F8A"/>
    <w:rsid w:val="00365725"/>
    <w:rsid w:val="0036638E"/>
    <w:rsid w:val="00367A74"/>
    <w:rsid w:val="003701CD"/>
    <w:rsid w:val="00372663"/>
    <w:rsid w:val="00374883"/>
    <w:rsid w:val="003778F5"/>
    <w:rsid w:val="00381C85"/>
    <w:rsid w:val="00384C4F"/>
    <w:rsid w:val="0038666B"/>
    <w:rsid w:val="00386EC8"/>
    <w:rsid w:val="0039087D"/>
    <w:rsid w:val="003974DF"/>
    <w:rsid w:val="0039798A"/>
    <w:rsid w:val="003A16BF"/>
    <w:rsid w:val="003A3A9B"/>
    <w:rsid w:val="003A51CA"/>
    <w:rsid w:val="003B00E7"/>
    <w:rsid w:val="003B04A2"/>
    <w:rsid w:val="003B0740"/>
    <w:rsid w:val="003B1971"/>
    <w:rsid w:val="003B2FAC"/>
    <w:rsid w:val="003B394F"/>
    <w:rsid w:val="003B510D"/>
    <w:rsid w:val="003B6171"/>
    <w:rsid w:val="003C1AAB"/>
    <w:rsid w:val="003C1F83"/>
    <w:rsid w:val="003C4420"/>
    <w:rsid w:val="003C497E"/>
    <w:rsid w:val="003C745A"/>
    <w:rsid w:val="003D06D0"/>
    <w:rsid w:val="003D6136"/>
    <w:rsid w:val="003D7723"/>
    <w:rsid w:val="003D7BA1"/>
    <w:rsid w:val="003E227D"/>
    <w:rsid w:val="003E26A0"/>
    <w:rsid w:val="003E2D9F"/>
    <w:rsid w:val="003E39A0"/>
    <w:rsid w:val="003E633C"/>
    <w:rsid w:val="003E7812"/>
    <w:rsid w:val="003F183E"/>
    <w:rsid w:val="003F1A02"/>
    <w:rsid w:val="003F2091"/>
    <w:rsid w:val="003F3390"/>
    <w:rsid w:val="003F4F55"/>
    <w:rsid w:val="003F6963"/>
    <w:rsid w:val="003F76E0"/>
    <w:rsid w:val="003F7A4B"/>
    <w:rsid w:val="0040182B"/>
    <w:rsid w:val="00401D32"/>
    <w:rsid w:val="00402CB8"/>
    <w:rsid w:val="0040303F"/>
    <w:rsid w:val="004068C1"/>
    <w:rsid w:val="00406938"/>
    <w:rsid w:val="0040738C"/>
    <w:rsid w:val="00415FE1"/>
    <w:rsid w:val="004213AA"/>
    <w:rsid w:val="00421704"/>
    <w:rsid w:val="00423919"/>
    <w:rsid w:val="00423FF5"/>
    <w:rsid w:val="00424F32"/>
    <w:rsid w:val="004261BB"/>
    <w:rsid w:val="004300E1"/>
    <w:rsid w:val="004323C5"/>
    <w:rsid w:val="004347E1"/>
    <w:rsid w:val="00435A2D"/>
    <w:rsid w:val="00436CBF"/>
    <w:rsid w:val="00437850"/>
    <w:rsid w:val="004406E4"/>
    <w:rsid w:val="00442905"/>
    <w:rsid w:val="00443DB2"/>
    <w:rsid w:val="0044412E"/>
    <w:rsid w:val="004471A0"/>
    <w:rsid w:val="00450617"/>
    <w:rsid w:val="00461284"/>
    <w:rsid w:val="00465498"/>
    <w:rsid w:val="00466FB2"/>
    <w:rsid w:val="0047088A"/>
    <w:rsid w:val="00470FC3"/>
    <w:rsid w:val="00471ABD"/>
    <w:rsid w:val="00472CA4"/>
    <w:rsid w:val="00474C05"/>
    <w:rsid w:val="004760ED"/>
    <w:rsid w:val="00481613"/>
    <w:rsid w:val="00481B0C"/>
    <w:rsid w:val="00481CA6"/>
    <w:rsid w:val="004834F5"/>
    <w:rsid w:val="00483779"/>
    <w:rsid w:val="00485981"/>
    <w:rsid w:val="00492887"/>
    <w:rsid w:val="00493688"/>
    <w:rsid w:val="004936F4"/>
    <w:rsid w:val="00495B9A"/>
    <w:rsid w:val="004A2BC7"/>
    <w:rsid w:val="004A3B32"/>
    <w:rsid w:val="004A42C9"/>
    <w:rsid w:val="004A4E94"/>
    <w:rsid w:val="004A6AB2"/>
    <w:rsid w:val="004A766D"/>
    <w:rsid w:val="004B0522"/>
    <w:rsid w:val="004B404F"/>
    <w:rsid w:val="004B4091"/>
    <w:rsid w:val="004B554B"/>
    <w:rsid w:val="004B79EC"/>
    <w:rsid w:val="004C16B1"/>
    <w:rsid w:val="004C173F"/>
    <w:rsid w:val="004C2D87"/>
    <w:rsid w:val="004C326C"/>
    <w:rsid w:val="004C4030"/>
    <w:rsid w:val="004D1C89"/>
    <w:rsid w:val="004D4A84"/>
    <w:rsid w:val="004D692C"/>
    <w:rsid w:val="004D6C7F"/>
    <w:rsid w:val="004D7815"/>
    <w:rsid w:val="004E1F20"/>
    <w:rsid w:val="004E372D"/>
    <w:rsid w:val="004E5185"/>
    <w:rsid w:val="004E5D40"/>
    <w:rsid w:val="004E5EE7"/>
    <w:rsid w:val="004E7C3A"/>
    <w:rsid w:val="004E7E56"/>
    <w:rsid w:val="004F373F"/>
    <w:rsid w:val="004F3BF0"/>
    <w:rsid w:val="004F3EC9"/>
    <w:rsid w:val="004F44F7"/>
    <w:rsid w:val="0050182F"/>
    <w:rsid w:val="005020B5"/>
    <w:rsid w:val="005031B5"/>
    <w:rsid w:val="005046A5"/>
    <w:rsid w:val="0050485F"/>
    <w:rsid w:val="00504E95"/>
    <w:rsid w:val="005061D5"/>
    <w:rsid w:val="00510FA7"/>
    <w:rsid w:val="00513CF2"/>
    <w:rsid w:val="00514053"/>
    <w:rsid w:val="005150E6"/>
    <w:rsid w:val="00517305"/>
    <w:rsid w:val="00517760"/>
    <w:rsid w:val="005206D6"/>
    <w:rsid w:val="00521F6E"/>
    <w:rsid w:val="005225C4"/>
    <w:rsid w:val="0052607F"/>
    <w:rsid w:val="00526610"/>
    <w:rsid w:val="005269AC"/>
    <w:rsid w:val="0052732D"/>
    <w:rsid w:val="00530094"/>
    <w:rsid w:val="005303A0"/>
    <w:rsid w:val="00530472"/>
    <w:rsid w:val="00541231"/>
    <w:rsid w:val="0054465C"/>
    <w:rsid w:val="00545698"/>
    <w:rsid w:val="005479D4"/>
    <w:rsid w:val="00547E90"/>
    <w:rsid w:val="005538B8"/>
    <w:rsid w:val="00554417"/>
    <w:rsid w:val="00554CE5"/>
    <w:rsid w:val="00555645"/>
    <w:rsid w:val="00562D73"/>
    <w:rsid w:val="005665B5"/>
    <w:rsid w:val="00570F8C"/>
    <w:rsid w:val="0057101F"/>
    <w:rsid w:val="00572032"/>
    <w:rsid w:val="00573B0F"/>
    <w:rsid w:val="00581112"/>
    <w:rsid w:val="005914D9"/>
    <w:rsid w:val="0059348A"/>
    <w:rsid w:val="00593EA0"/>
    <w:rsid w:val="005A15A6"/>
    <w:rsid w:val="005A1647"/>
    <w:rsid w:val="005A2F8D"/>
    <w:rsid w:val="005A4537"/>
    <w:rsid w:val="005A66D1"/>
    <w:rsid w:val="005B1425"/>
    <w:rsid w:val="005B7231"/>
    <w:rsid w:val="005C1F31"/>
    <w:rsid w:val="005C711F"/>
    <w:rsid w:val="005C7720"/>
    <w:rsid w:val="005D022C"/>
    <w:rsid w:val="005D0EEC"/>
    <w:rsid w:val="005D2569"/>
    <w:rsid w:val="005D31FE"/>
    <w:rsid w:val="005D6880"/>
    <w:rsid w:val="005E120B"/>
    <w:rsid w:val="005E355E"/>
    <w:rsid w:val="005E5E1F"/>
    <w:rsid w:val="005E7F5F"/>
    <w:rsid w:val="005F2296"/>
    <w:rsid w:val="005F4822"/>
    <w:rsid w:val="005F4910"/>
    <w:rsid w:val="005F72AE"/>
    <w:rsid w:val="005F7DE6"/>
    <w:rsid w:val="00601467"/>
    <w:rsid w:val="00604D20"/>
    <w:rsid w:val="0060529A"/>
    <w:rsid w:val="006108E7"/>
    <w:rsid w:val="00614C42"/>
    <w:rsid w:val="00617BD3"/>
    <w:rsid w:val="00617F0D"/>
    <w:rsid w:val="0062155B"/>
    <w:rsid w:val="00621EED"/>
    <w:rsid w:val="006227C3"/>
    <w:rsid w:val="00623409"/>
    <w:rsid w:val="00624713"/>
    <w:rsid w:val="00626760"/>
    <w:rsid w:val="0063256B"/>
    <w:rsid w:val="00632F58"/>
    <w:rsid w:val="00634D41"/>
    <w:rsid w:val="00635C9D"/>
    <w:rsid w:val="006431E3"/>
    <w:rsid w:val="00644B0A"/>
    <w:rsid w:val="0065036B"/>
    <w:rsid w:val="00652366"/>
    <w:rsid w:val="00652554"/>
    <w:rsid w:val="00654044"/>
    <w:rsid w:val="00655162"/>
    <w:rsid w:val="006556E1"/>
    <w:rsid w:val="00664B29"/>
    <w:rsid w:val="00664D62"/>
    <w:rsid w:val="00674036"/>
    <w:rsid w:val="00675557"/>
    <w:rsid w:val="00675DAA"/>
    <w:rsid w:val="00680CB0"/>
    <w:rsid w:val="00680EFF"/>
    <w:rsid w:val="00681439"/>
    <w:rsid w:val="006815FD"/>
    <w:rsid w:val="00683DC2"/>
    <w:rsid w:val="006859A2"/>
    <w:rsid w:val="00691C24"/>
    <w:rsid w:val="00693BCC"/>
    <w:rsid w:val="0069405F"/>
    <w:rsid w:val="006979FA"/>
    <w:rsid w:val="006A2D7C"/>
    <w:rsid w:val="006A5B9A"/>
    <w:rsid w:val="006A78CF"/>
    <w:rsid w:val="006B064E"/>
    <w:rsid w:val="006B0776"/>
    <w:rsid w:val="006B150B"/>
    <w:rsid w:val="006B1B26"/>
    <w:rsid w:val="006B3704"/>
    <w:rsid w:val="006B3BEA"/>
    <w:rsid w:val="006B4FA2"/>
    <w:rsid w:val="006C060D"/>
    <w:rsid w:val="006C0C13"/>
    <w:rsid w:val="006C1B89"/>
    <w:rsid w:val="006C1C79"/>
    <w:rsid w:val="006C2940"/>
    <w:rsid w:val="006C5453"/>
    <w:rsid w:val="006D4872"/>
    <w:rsid w:val="006D5A2B"/>
    <w:rsid w:val="006D72D5"/>
    <w:rsid w:val="006D7850"/>
    <w:rsid w:val="006D7902"/>
    <w:rsid w:val="006E5437"/>
    <w:rsid w:val="006E62CC"/>
    <w:rsid w:val="006E7279"/>
    <w:rsid w:val="006F0F05"/>
    <w:rsid w:val="006F459F"/>
    <w:rsid w:val="007021C3"/>
    <w:rsid w:val="007042BC"/>
    <w:rsid w:val="0070590D"/>
    <w:rsid w:val="007102B5"/>
    <w:rsid w:val="0071174C"/>
    <w:rsid w:val="00711FFB"/>
    <w:rsid w:val="00712219"/>
    <w:rsid w:val="00713816"/>
    <w:rsid w:val="00714989"/>
    <w:rsid w:val="00716134"/>
    <w:rsid w:val="00716D4E"/>
    <w:rsid w:val="00717BF0"/>
    <w:rsid w:val="00722837"/>
    <w:rsid w:val="007229AF"/>
    <w:rsid w:val="00725648"/>
    <w:rsid w:val="00726EEB"/>
    <w:rsid w:val="0073069D"/>
    <w:rsid w:val="00732100"/>
    <w:rsid w:val="0073473F"/>
    <w:rsid w:val="007364D5"/>
    <w:rsid w:val="00741128"/>
    <w:rsid w:val="007424E5"/>
    <w:rsid w:val="00743065"/>
    <w:rsid w:val="007546F3"/>
    <w:rsid w:val="007628D1"/>
    <w:rsid w:val="00763004"/>
    <w:rsid w:val="00764DCC"/>
    <w:rsid w:val="0076506A"/>
    <w:rsid w:val="0076507B"/>
    <w:rsid w:val="0076680B"/>
    <w:rsid w:val="00767EF5"/>
    <w:rsid w:val="00767FF0"/>
    <w:rsid w:val="0077050C"/>
    <w:rsid w:val="007707F1"/>
    <w:rsid w:val="00770CEA"/>
    <w:rsid w:val="0077134A"/>
    <w:rsid w:val="00771E19"/>
    <w:rsid w:val="007722B4"/>
    <w:rsid w:val="00773C2D"/>
    <w:rsid w:val="00775786"/>
    <w:rsid w:val="00775D1A"/>
    <w:rsid w:val="007839AE"/>
    <w:rsid w:val="00786216"/>
    <w:rsid w:val="00786B60"/>
    <w:rsid w:val="007877D0"/>
    <w:rsid w:val="00794676"/>
    <w:rsid w:val="0079483C"/>
    <w:rsid w:val="00794BC2"/>
    <w:rsid w:val="007A1859"/>
    <w:rsid w:val="007A6782"/>
    <w:rsid w:val="007A70C4"/>
    <w:rsid w:val="007B4683"/>
    <w:rsid w:val="007B6D5E"/>
    <w:rsid w:val="007B6EA4"/>
    <w:rsid w:val="007B75CA"/>
    <w:rsid w:val="007C135A"/>
    <w:rsid w:val="007C265B"/>
    <w:rsid w:val="007C2C4D"/>
    <w:rsid w:val="007C5E39"/>
    <w:rsid w:val="007D254C"/>
    <w:rsid w:val="007D3A43"/>
    <w:rsid w:val="007D7AD3"/>
    <w:rsid w:val="007E0988"/>
    <w:rsid w:val="007E0FFA"/>
    <w:rsid w:val="007E2FFB"/>
    <w:rsid w:val="007E7213"/>
    <w:rsid w:val="007E7485"/>
    <w:rsid w:val="007F2F12"/>
    <w:rsid w:val="007F3062"/>
    <w:rsid w:val="007F3588"/>
    <w:rsid w:val="007F4E2E"/>
    <w:rsid w:val="007F72B5"/>
    <w:rsid w:val="007F7678"/>
    <w:rsid w:val="00801E25"/>
    <w:rsid w:val="00807F1B"/>
    <w:rsid w:val="00810FE4"/>
    <w:rsid w:val="008110B3"/>
    <w:rsid w:val="00812815"/>
    <w:rsid w:val="00814A0A"/>
    <w:rsid w:val="00820FAB"/>
    <w:rsid w:val="00821DDE"/>
    <w:rsid w:val="00824A92"/>
    <w:rsid w:val="0082777C"/>
    <w:rsid w:val="00827F18"/>
    <w:rsid w:val="00831304"/>
    <w:rsid w:val="00831A5A"/>
    <w:rsid w:val="00831AC4"/>
    <w:rsid w:val="008330E7"/>
    <w:rsid w:val="00833419"/>
    <w:rsid w:val="00834575"/>
    <w:rsid w:val="00840E24"/>
    <w:rsid w:val="00841A28"/>
    <w:rsid w:val="00841B3E"/>
    <w:rsid w:val="00843D78"/>
    <w:rsid w:val="0084473C"/>
    <w:rsid w:val="0084514D"/>
    <w:rsid w:val="008454CD"/>
    <w:rsid w:val="00846A02"/>
    <w:rsid w:val="008502CA"/>
    <w:rsid w:val="00854225"/>
    <w:rsid w:val="00855D85"/>
    <w:rsid w:val="00857B5A"/>
    <w:rsid w:val="008625B3"/>
    <w:rsid w:val="00862D8A"/>
    <w:rsid w:val="00871783"/>
    <w:rsid w:val="008726C2"/>
    <w:rsid w:val="0087605D"/>
    <w:rsid w:val="00876F70"/>
    <w:rsid w:val="00880035"/>
    <w:rsid w:val="008814F5"/>
    <w:rsid w:val="0088291A"/>
    <w:rsid w:val="00882AB4"/>
    <w:rsid w:val="008841F6"/>
    <w:rsid w:val="00884D05"/>
    <w:rsid w:val="00885383"/>
    <w:rsid w:val="00885B9B"/>
    <w:rsid w:val="00887195"/>
    <w:rsid w:val="008915AA"/>
    <w:rsid w:val="00894D04"/>
    <w:rsid w:val="0089643D"/>
    <w:rsid w:val="00896941"/>
    <w:rsid w:val="00896C2D"/>
    <w:rsid w:val="008A11A8"/>
    <w:rsid w:val="008A1A3D"/>
    <w:rsid w:val="008A1FB0"/>
    <w:rsid w:val="008A2837"/>
    <w:rsid w:val="008A31EE"/>
    <w:rsid w:val="008A5630"/>
    <w:rsid w:val="008A62A0"/>
    <w:rsid w:val="008B3231"/>
    <w:rsid w:val="008B39E4"/>
    <w:rsid w:val="008B3A84"/>
    <w:rsid w:val="008C13B1"/>
    <w:rsid w:val="008C2E30"/>
    <w:rsid w:val="008C4EA7"/>
    <w:rsid w:val="008C5DFA"/>
    <w:rsid w:val="008C6B74"/>
    <w:rsid w:val="008D29AB"/>
    <w:rsid w:val="008D3FC6"/>
    <w:rsid w:val="008D5815"/>
    <w:rsid w:val="008D5C64"/>
    <w:rsid w:val="008D6C67"/>
    <w:rsid w:val="008E08F1"/>
    <w:rsid w:val="008E0D4B"/>
    <w:rsid w:val="008E1541"/>
    <w:rsid w:val="008E1FA1"/>
    <w:rsid w:val="008E2E3D"/>
    <w:rsid w:val="008E3D4B"/>
    <w:rsid w:val="008E67D2"/>
    <w:rsid w:val="008F5053"/>
    <w:rsid w:val="008F6D70"/>
    <w:rsid w:val="008F7079"/>
    <w:rsid w:val="008F720C"/>
    <w:rsid w:val="00900A2B"/>
    <w:rsid w:val="00902D29"/>
    <w:rsid w:val="00902E11"/>
    <w:rsid w:val="00904C11"/>
    <w:rsid w:val="0090709C"/>
    <w:rsid w:val="009149C4"/>
    <w:rsid w:val="00914A07"/>
    <w:rsid w:val="00914B30"/>
    <w:rsid w:val="00915EA3"/>
    <w:rsid w:val="009165F3"/>
    <w:rsid w:val="00917C36"/>
    <w:rsid w:val="00922CB3"/>
    <w:rsid w:val="00923290"/>
    <w:rsid w:val="00923C6A"/>
    <w:rsid w:val="00923CF3"/>
    <w:rsid w:val="00924E2B"/>
    <w:rsid w:val="00927AEE"/>
    <w:rsid w:val="00927BAC"/>
    <w:rsid w:val="0093067C"/>
    <w:rsid w:val="0093231D"/>
    <w:rsid w:val="00935247"/>
    <w:rsid w:val="00935D17"/>
    <w:rsid w:val="0094040A"/>
    <w:rsid w:val="00941BFF"/>
    <w:rsid w:val="00942141"/>
    <w:rsid w:val="00943C65"/>
    <w:rsid w:val="0094540F"/>
    <w:rsid w:val="00946666"/>
    <w:rsid w:val="00947E50"/>
    <w:rsid w:val="009534DB"/>
    <w:rsid w:val="00955DE2"/>
    <w:rsid w:val="00957CDB"/>
    <w:rsid w:val="00960FFE"/>
    <w:rsid w:val="00962742"/>
    <w:rsid w:val="00962CF5"/>
    <w:rsid w:val="009661DE"/>
    <w:rsid w:val="009708BD"/>
    <w:rsid w:val="00970A49"/>
    <w:rsid w:val="00971A93"/>
    <w:rsid w:val="009726BF"/>
    <w:rsid w:val="00972E99"/>
    <w:rsid w:val="0097323C"/>
    <w:rsid w:val="00975A7C"/>
    <w:rsid w:val="00976C63"/>
    <w:rsid w:val="009778EF"/>
    <w:rsid w:val="0098270C"/>
    <w:rsid w:val="00984294"/>
    <w:rsid w:val="00984616"/>
    <w:rsid w:val="0098533D"/>
    <w:rsid w:val="0098554D"/>
    <w:rsid w:val="00985C84"/>
    <w:rsid w:val="00986FC0"/>
    <w:rsid w:val="009910FC"/>
    <w:rsid w:val="00991ADF"/>
    <w:rsid w:val="00993155"/>
    <w:rsid w:val="00994BE2"/>
    <w:rsid w:val="00995357"/>
    <w:rsid w:val="00995CDC"/>
    <w:rsid w:val="009964D5"/>
    <w:rsid w:val="009A0A0F"/>
    <w:rsid w:val="009A307A"/>
    <w:rsid w:val="009A4AC1"/>
    <w:rsid w:val="009A4BC5"/>
    <w:rsid w:val="009A4ED1"/>
    <w:rsid w:val="009A6141"/>
    <w:rsid w:val="009A61AF"/>
    <w:rsid w:val="009B048E"/>
    <w:rsid w:val="009B2430"/>
    <w:rsid w:val="009B28A0"/>
    <w:rsid w:val="009B4A19"/>
    <w:rsid w:val="009B6DCF"/>
    <w:rsid w:val="009B7CCE"/>
    <w:rsid w:val="009D1DFA"/>
    <w:rsid w:val="009D635B"/>
    <w:rsid w:val="009D7779"/>
    <w:rsid w:val="009E02AA"/>
    <w:rsid w:val="009E03FC"/>
    <w:rsid w:val="009E339E"/>
    <w:rsid w:val="009F0FAC"/>
    <w:rsid w:val="009F1B5C"/>
    <w:rsid w:val="009F4686"/>
    <w:rsid w:val="009F5078"/>
    <w:rsid w:val="009F621C"/>
    <w:rsid w:val="009F774E"/>
    <w:rsid w:val="00A00AD5"/>
    <w:rsid w:val="00A00D02"/>
    <w:rsid w:val="00A00FB4"/>
    <w:rsid w:val="00A0111F"/>
    <w:rsid w:val="00A0127A"/>
    <w:rsid w:val="00A026C3"/>
    <w:rsid w:val="00A039D4"/>
    <w:rsid w:val="00A04ED6"/>
    <w:rsid w:val="00A053D1"/>
    <w:rsid w:val="00A061EC"/>
    <w:rsid w:val="00A06416"/>
    <w:rsid w:val="00A07D0E"/>
    <w:rsid w:val="00A10379"/>
    <w:rsid w:val="00A11242"/>
    <w:rsid w:val="00A131F2"/>
    <w:rsid w:val="00A144AE"/>
    <w:rsid w:val="00A206A0"/>
    <w:rsid w:val="00A212D4"/>
    <w:rsid w:val="00A21FF8"/>
    <w:rsid w:val="00A2350F"/>
    <w:rsid w:val="00A24614"/>
    <w:rsid w:val="00A26E80"/>
    <w:rsid w:val="00A32ED7"/>
    <w:rsid w:val="00A33649"/>
    <w:rsid w:val="00A33FC1"/>
    <w:rsid w:val="00A358E8"/>
    <w:rsid w:val="00A361D6"/>
    <w:rsid w:val="00A37DC8"/>
    <w:rsid w:val="00A40B52"/>
    <w:rsid w:val="00A4292D"/>
    <w:rsid w:val="00A46ED9"/>
    <w:rsid w:val="00A54712"/>
    <w:rsid w:val="00A573C1"/>
    <w:rsid w:val="00A644A3"/>
    <w:rsid w:val="00A65424"/>
    <w:rsid w:val="00A66E25"/>
    <w:rsid w:val="00A701E5"/>
    <w:rsid w:val="00A704FF"/>
    <w:rsid w:val="00A7070D"/>
    <w:rsid w:val="00A718F7"/>
    <w:rsid w:val="00A72F9F"/>
    <w:rsid w:val="00A7595F"/>
    <w:rsid w:val="00A802E9"/>
    <w:rsid w:val="00A8248C"/>
    <w:rsid w:val="00A84F9C"/>
    <w:rsid w:val="00A85C8C"/>
    <w:rsid w:val="00A86D59"/>
    <w:rsid w:val="00A86E79"/>
    <w:rsid w:val="00A87F7B"/>
    <w:rsid w:val="00A90552"/>
    <w:rsid w:val="00A9075C"/>
    <w:rsid w:val="00A90B16"/>
    <w:rsid w:val="00A9398C"/>
    <w:rsid w:val="00A97700"/>
    <w:rsid w:val="00AA2861"/>
    <w:rsid w:val="00AA2E20"/>
    <w:rsid w:val="00AA3D04"/>
    <w:rsid w:val="00AA4072"/>
    <w:rsid w:val="00AA4F64"/>
    <w:rsid w:val="00AA7548"/>
    <w:rsid w:val="00AB08F8"/>
    <w:rsid w:val="00AB0DB7"/>
    <w:rsid w:val="00AB1BB9"/>
    <w:rsid w:val="00AB661F"/>
    <w:rsid w:val="00AB6A72"/>
    <w:rsid w:val="00AB786C"/>
    <w:rsid w:val="00AC36EE"/>
    <w:rsid w:val="00AC4108"/>
    <w:rsid w:val="00AC56C8"/>
    <w:rsid w:val="00AC7171"/>
    <w:rsid w:val="00AC7ABA"/>
    <w:rsid w:val="00AD17EC"/>
    <w:rsid w:val="00AD1D9A"/>
    <w:rsid w:val="00AD24CE"/>
    <w:rsid w:val="00AE01C4"/>
    <w:rsid w:val="00AE1C5A"/>
    <w:rsid w:val="00AE21C6"/>
    <w:rsid w:val="00AE3A1B"/>
    <w:rsid w:val="00AE4552"/>
    <w:rsid w:val="00AE494C"/>
    <w:rsid w:val="00AE6858"/>
    <w:rsid w:val="00AF10E7"/>
    <w:rsid w:val="00AF2EE4"/>
    <w:rsid w:val="00AF5B1D"/>
    <w:rsid w:val="00B0032F"/>
    <w:rsid w:val="00B01406"/>
    <w:rsid w:val="00B0291F"/>
    <w:rsid w:val="00B05844"/>
    <w:rsid w:val="00B06D5B"/>
    <w:rsid w:val="00B07F42"/>
    <w:rsid w:val="00B108FE"/>
    <w:rsid w:val="00B10B0E"/>
    <w:rsid w:val="00B16A85"/>
    <w:rsid w:val="00B226AE"/>
    <w:rsid w:val="00B236DB"/>
    <w:rsid w:val="00B3099E"/>
    <w:rsid w:val="00B30A7A"/>
    <w:rsid w:val="00B31F27"/>
    <w:rsid w:val="00B32B13"/>
    <w:rsid w:val="00B40536"/>
    <w:rsid w:val="00B46673"/>
    <w:rsid w:val="00B475FD"/>
    <w:rsid w:val="00B5104B"/>
    <w:rsid w:val="00B51248"/>
    <w:rsid w:val="00B5562D"/>
    <w:rsid w:val="00B6028E"/>
    <w:rsid w:val="00B61DE4"/>
    <w:rsid w:val="00B65490"/>
    <w:rsid w:val="00B65575"/>
    <w:rsid w:val="00B67AD2"/>
    <w:rsid w:val="00B714E5"/>
    <w:rsid w:val="00B7178E"/>
    <w:rsid w:val="00B73073"/>
    <w:rsid w:val="00B73D3A"/>
    <w:rsid w:val="00B84E9E"/>
    <w:rsid w:val="00B90A6E"/>
    <w:rsid w:val="00B93946"/>
    <w:rsid w:val="00B956B3"/>
    <w:rsid w:val="00B9655D"/>
    <w:rsid w:val="00BA0759"/>
    <w:rsid w:val="00BA127C"/>
    <w:rsid w:val="00BA2232"/>
    <w:rsid w:val="00BA312D"/>
    <w:rsid w:val="00BA6B7F"/>
    <w:rsid w:val="00BB02E4"/>
    <w:rsid w:val="00BB2FD8"/>
    <w:rsid w:val="00BB43CE"/>
    <w:rsid w:val="00BB6F7E"/>
    <w:rsid w:val="00BC0520"/>
    <w:rsid w:val="00BC08A1"/>
    <w:rsid w:val="00BC2538"/>
    <w:rsid w:val="00BC5751"/>
    <w:rsid w:val="00BC67D7"/>
    <w:rsid w:val="00BC6AA1"/>
    <w:rsid w:val="00BD12DB"/>
    <w:rsid w:val="00BD2F6F"/>
    <w:rsid w:val="00BD37BB"/>
    <w:rsid w:val="00BD3C25"/>
    <w:rsid w:val="00BD5005"/>
    <w:rsid w:val="00BD5EAF"/>
    <w:rsid w:val="00BD63D2"/>
    <w:rsid w:val="00BE061A"/>
    <w:rsid w:val="00BE40D6"/>
    <w:rsid w:val="00BE7652"/>
    <w:rsid w:val="00BE76F9"/>
    <w:rsid w:val="00BF0F04"/>
    <w:rsid w:val="00BF130E"/>
    <w:rsid w:val="00BF4988"/>
    <w:rsid w:val="00BF6061"/>
    <w:rsid w:val="00BF6AD3"/>
    <w:rsid w:val="00C03C26"/>
    <w:rsid w:val="00C0426C"/>
    <w:rsid w:val="00C0467F"/>
    <w:rsid w:val="00C06952"/>
    <w:rsid w:val="00C10498"/>
    <w:rsid w:val="00C110E8"/>
    <w:rsid w:val="00C1240F"/>
    <w:rsid w:val="00C13452"/>
    <w:rsid w:val="00C14FF6"/>
    <w:rsid w:val="00C17A13"/>
    <w:rsid w:val="00C20203"/>
    <w:rsid w:val="00C21249"/>
    <w:rsid w:val="00C22062"/>
    <w:rsid w:val="00C2330F"/>
    <w:rsid w:val="00C23FFF"/>
    <w:rsid w:val="00C253BC"/>
    <w:rsid w:val="00C2651B"/>
    <w:rsid w:val="00C26612"/>
    <w:rsid w:val="00C27339"/>
    <w:rsid w:val="00C32708"/>
    <w:rsid w:val="00C36500"/>
    <w:rsid w:val="00C36A73"/>
    <w:rsid w:val="00C375EC"/>
    <w:rsid w:val="00C40AB6"/>
    <w:rsid w:val="00C40C7B"/>
    <w:rsid w:val="00C44B3D"/>
    <w:rsid w:val="00C45573"/>
    <w:rsid w:val="00C455B0"/>
    <w:rsid w:val="00C50386"/>
    <w:rsid w:val="00C53CD6"/>
    <w:rsid w:val="00C62D31"/>
    <w:rsid w:val="00C63D9E"/>
    <w:rsid w:val="00C6617A"/>
    <w:rsid w:val="00C66E15"/>
    <w:rsid w:val="00C6793A"/>
    <w:rsid w:val="00C70F75"/>
    <w:rsid w:val="00C71668"/>
    <w:rsid w:val="00C76BE0"/>
    <w:rsid w:val="00C7736D"/>
    <w:rsid w:val="00C80B64"/>
    <w:rsid w:val="00C81B4A"/>
    <w:rsid w:val="00C81F5C"/>
    <w:rsid w:val="00C82E71"/>
    <w:rsid w:val="00C85C32"/>
    <w:rsid w:val="00C86322"/>
    <w:rsid w:val="00C87492"/>
    <w:rsid w:val="00C87F2E"/>
    <w:rsid w:val="00C9049B"/>
    <w:rsid w:val="00C90B9F"/>
    <w:rsid w:val="00C91CCA"/>
    <w:rsid w:val="00C92C17"/>
    <w:rsid w:val="00C93199"/>
    <w:rsid w:val="00C933A0"/>
    <w:rsid w:val="00C93AF6"/>
    <w:rsid w:val="00C95168"/>
    <w:rsid w:val="00C95A92"/>
    <w:rsid w:val="00CA224C"/>
    <w:rsid w:val="00CB08E8"/>
    <w:rsid w:val="00CB0B14"/>
    <w:rsid w:val="00CB2BD5"/>
    <w:rsid w:val="00CB5727"/>
    <w:rsid w:val="00CB6AE2"/>
    <w:rsid w:val="00CB6B1F"/>
    <w:rsid w:val="00CC0C2E"/>
    <w:rsid w:val="00CC533E"/>
    <w:rsid w:val="00CD3A40"/>
    <w:rsid w:val="00CD5412"/>
    <w:rsid w:val="00CE045F"/>
    <w:rsid w:val="00CE5091"/>
    <w:rsid w:val="00CE6CD2"/>
    <w:rsid w:val="00CE72A8"/>
    <w:rsid w:val="00CF0C62"/>
    <w:rsid w:val="00CF180C"/>
    <w:rsid w:val="00CF4096"/>
    <w:rsid w:val="00D01C02"/>
    <w:rsid w:val="00D04DEC"/>
    <w:rsid w:val="00D07798"/>
    <w:rsid w:val="00D106E1"/>
    <w:rsid w:val="00D11EA9"/>
    <w:rsid w:val="00D146C6"/>
    <w:rsid w:val="00D165EF"/>
    <w:rsid w:val="00D16EC4"/>
    <w:rsid w:val="00D17306"/>
    <w:rsid w:val="00D2213D"/>
    <w:rsid w:val="00D2659E"/>
    <w:rsid w:val="00D30F90"/>
    <w:rsid w:val="00D32EAF"/>
    <w:rsid w:val="00D34AC0"/>
    <w:rsid w:val="00D34B0B"/>
    <w:rsid w:val="00D35A85"/>
    <w:rsid w:val="00D36E0E"/>
    <w:rsid w:val="00D37901"/>
    <w:rsid w:val="00D40D23"/>
    <w:rsid w:val="00D412E6"/>
    <w:rsid w:val="00D424BB"/>
    <w:rsid w:val="00D431A0"/>
    <w:rsid w:val="00D43F3E"/>
    <w:rsid w:val="00D453A3"/>
    <w:rsid w:val="00D456B8"/>
    <w:rsid w:val="00D46060"/>
    <w:rsid w:val="00D46275"/>
    <w:rsid w:val="00D46BDE"/>
    <w:rsid w:val="00D54354"/>
    <w:rsid w:val="00D61904"/>
    <w:rsid w:val="00D628B4"/>
    <w:rsid w:val="00D63A03"/>
    <w:rsid w:val="00D64391"/>
    <w:rsid w:val="00D644F7"/>
    <w:rsid w:val="00D6570F"/>
    <w:rsid w:val="00D66A2D"/>
    <w:rsid w:val="00D73B7C"/>
    <w:rsid w:val="00D7699E"/>
    <w:rsid w:val="00D81244"/>
    <w:rsid w:val="00D8193E"/>
    <w:rsid w:val="00D82106"/>
    <w:rsid w:val="00D821F9"/>
    <w:rsid w:val="00D827F8"/>
    <w:rsid w:val="00D83B82"/>
    <w:rsid w:val="00D8640C"/>
    <w:rsid w:val="00D9063D"/>
    <w:rsid w:val="00D96463"/>
    <w:rsid w:val="00D976E9"/>
    <w:rsid w:val="00DA38A7"/>
    <w:rsid w:val="00DA5C6F"/>
    <w:rsid w:val="00DA7372"/>
    <w:rsid w:val="00DB0634"/>
    <w:rsid w:val="00DB1ABE"/>
    <w:rsid w:val="00DB3A59"/>
    <w:rsid w:val="00DB445E"/>
    <w:rsid w:val="00DB5D8E"/>
    <w:rsid w:val="00DB712D"/>
    <w:rsid w:val="00DC21C6"/>
    <w:rsid w:val="00DC2A02"/>
    <w:rsid w:val="00DC4E81"/>
    <w:rsid w:val="00DC4FE2"/>
    <w:rsid w:val="00DC78F4"/>
    <w:rsid w:val="00DD1B66"/>
    <w:rsid w:val="00DD2502"/>
    <w:rsid w:val="00DD5A64"/>
    <w:rsid w:val="00DD5E23"/>
    <w:rsid w:val="00DE0350"/>
    <w:rsid w:val="00DE3BCA"/>
    <w:rsid w:val="00DE5A90"/>
    <w:rsid w:val="00DE77C9"/>
    <w:rsid w:val="00DF063C"/>
    <w:rsid w:val="00DF4AF8"/>
    <w:rsid w:val="00DF5C3E"/>
    <w:rsid w:val="00E01F77"/>
    <w:rsid w:val="00E02159"/>
    <w:rsid w:val="00E02BC2"/>
    <w:rsid w:val="00E13EC7"/>
    <w:rsid w:val="00E163AD"/>
    <w:rsid w:val="00E20776"/>
    <w:rsid w:val="00E224A6"/>
    <w:rsid w:val="00E22B75"/>
    <w:rsid w:val="00E22F7C"/>
    <w:rsid w:val="00E23C8A"/>
    <w:rsid w:val="00E25797"/>
    <w:rsid w:val="00E305E8"/>
    <w:rsid w:val="00E31A4B"/>
    <w:rsid w:val="00E337EC"/>
    <w:rsid w:val="00E33B65"/>
    <w:rsid w:val="00E3523A"/>
    <w:rsid w:val="00E3616D"/>
    <w:rsid w:val="00E36B40"/>
    <w:rsid w:val="00E36E52"/>
    <w:rsid w:val="00E4032C"/>
    <w:rsid w:val="00E419B6"/>
    <w:rsid w:val="00E42927"/>
    <w:rsid w:val="00E43E28"/>
    <w:rsid w:val="00E44228"/>
    <w:rsid w:val="00E44FDB"/>
    <w:rsid w:val="00E45611"/>
    <w:rsid w:val="00E45D00"/>
    <w:rsid w:val="00E47199"/>
    <w:rsid w:val="00E512F2"/>
    <w:rsid w:val="00E52B98"/>
    <w:rsid w:val="00E52FC9"/>
    <w:rsid w:val="00E5448A"/>
    <w:rsid w:val="00E56BC4"/>
    <w:rsid w:val="00E5783B"/>
    <w:rsid w:val="00E60654"/>
    <w:rsid w:val="00E606CA"/>
    <w:rsid w:val="00E61439"/>
    <w:rsid w:val="00E6288E"/>
    <w:rsid w:val="00E63032"/>
    <w:rsid w:val="00E63148"/>
    <w:rsid w:val="00E6353A"/>
    <w:rsid w:val="00E63D40"/>
    <w:rsid w:val="00E647BE"/>
    <w:rsid w:val="00E664CE"/>
    <w:rsid w:val="00E66C3E"/>
    <w:rsid w:val="00E66E39"/>
    <w:rsid w:val="00E671C5"/>
    <w:rsid w:val="00E70B1B"/>
    <w:rsid w:val="00E70F68"/>
    <w:rsid w:val="00E71FC4"/>
    <w:rsid w:val="00E7326E"/>
    <w:rsid w:val="00E745D6"/>
    <w:rsid w:val="00E76C8B"/>
    <w:rsid w:val="00E77AC8"/>
    <w:rsid w:val="00E80C19"/>
    <w:rsid w:val="00E81C6A"/>
    <w:rsid w:val="00E827D5"/>
    <w:rsid w:val="00E83D64"/>
    <w:rsid w:val="00E863D7"/>
    <w:rsid w:val="00E9043A"/>
    <w:rsid w:val="00E92F70"/>
    <w:rsid w:val="00EA1032"/>
    <w:rsid w:val="00EA1275"/>
    <w:rsid w:val="00EA21C0"/>
    <w:rsid w:val="00EA6152"/>
    <w:rsid w:val="00EA7668"/>
    <w:rsid w:val="00EB095D"/>
    <w:rsid w:val="00EC22BD"/>
    <w:rsid w:val="00EC5690"/>
    <w:rsid w:val="00EC58FF"/>
    <w:rsid w:val="00EC6579"/>
    <w:rsid w:val="00ED27D2"/>
    <w:rsid w:val="00ED77CD"/>
    <w:rsid w:val="00ED7953"/>
    <w:rsid w:val="00EE6573"/>
    <w:rsid w:val="00EE770D"/>
    <w:rsid w:val="00EE7B14"/>
    <w:rsid w:val="00EF1AFC"/>
    <w:rsid w:val="00EF243F"/>
    <w:rsid w:val="00EF2C76"/>
    <w:rsid w:val="00EF6199"/>
    <w:rsid w:val="00EF671D"/>
    <w:rsid w:val="00F02DE1"/>
    <w:rsid w:val="00F03F6F"/>
    <w:rsid w:val="00F048DE"/>
    <w:rsid w:val="00F06009"/>
    <w:rsid w:val="00F06541"/>
    <w:rsid w:val="00F10487"/>
    <w:rsid w:val="00F1120B"/>
    <w:rsid w:val="00F11D8F"/>
    <w:rsid w:val="00F12E9D"/>
    <w:rsid w:val="00F14BB8"/>
    <w:rsid w:val="00F15003"/>
    <w:rsid w:val="00F1675E"/>
    <w:rsid w:val="00F17573"/>
    <w:rsid w:val="00F17577"/>
    <w:rsid w:val="00F17D6E"/>
    <w:rsid w:val="00F22BFF"/>
    <w:rsid w:val="00F22EDE"/>
    <w:rsid w:val="00F26354"/>
    <w:rsid w:val="00F36769"/>
    <w:rsid w:val="00F4332D"/>
    <w:rsid w:val="00F47973"/>
    <w:rsid w:val="00F47AF6"/>
    <w:rsid w:val="00F52B6D"/>
    <w:rsid w:val="00F53DA8"/>
    <w:rsid w:val="00F552B6"/>
    <w:rsid w:val="00F562B4"/>
    <w:rsid w:val="00F571CB"/>
    <w:rsid w:val="00F665F3"/>
    <w:rsid w:val="00F66CC8"/>
    <w:rsid w:val="00F67678"/>
    <w:rsid w:val="00F70831"/>
    <w:rsid w:val="00F75762"/>
    <w:rsid w:val="00F76CC1"/>
    <w:rsid w:val="00F76EAA"/>
    <w:rsid w:val="00F81F07"/>
    <w:rsid w:val="00F84352"/>
    <w:rsid w:val="00F847ED"/>
    <w:rsid w:val="00F84F1C"/>
    <w:rsid w:val="00F86FCC"/>
    <w:rsid w:val="00F9101F"/>
    <w:rsid w:val="00F91A89"/>
    <w:rsid w:val="00F95297"/>
    <w:rsid w:val="00F97018"/>
    <w:rsid w:val="00F9779C"/>
    <w:rsid w:val="00F978B9"/>
    <w:rsid w:val="00FA3E4F"/>
    <w:rsid w:val="00FA5AD0"/>
    <w:rsid w:val="00FB1231"/>
    <w:rsid w:val="00FB5486"/>
    <w:rsid w:val="00FC5780"/>
    <w:rsid w:val="00FD2CA5"/>
    <w:rsid w:val="00FD3B22"/>
    <w:rsid w:val="00FD4185"/>
    <w:rsid w:val="00FD4590"/>
    <w:rsid w:val="00FD5DE5"/>
    <w:rsid w:val="00FD7605"/>
    <w:rsid w:val="00FD7D18"/>
    <w:rsid w:val="00FE06D7"/>
    <w:rsid w:val="00FE2DC0"/>
    <w:rsid w:val="00FE39DC"/>
    <w:rsid w:val="00FF3C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562CB2-82A1-493D-AB37-98B623B1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227D"/>
    <w:pPr>
      <w:spacing w:before="60" w:after="120"/>
    </w:pPr>
    <w:rPr>
      <w:rFonts w:ascii="Univers 45 Light" w:eastAsia="Times New Roman" w:hAnsi="Univers 45 Light"/>
      <w:szCs w:val="24"/>
      <w:lang w:eastAsia="de-DE"/>
    </w:rPr>
  </w:style>
  <w:style w:type="paragraph" w:styleId="berschrift1">
    <w:name w:val="heading 1"/>
    <w:basedOn w:val="Standard"/>
    <w:next w:val="Standard"/>
    <w:qFormat/>
    <w:rsid w:val="0098554D"/>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6300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F3588"/>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985C84"/>
    <w:pPr>
      <w:ind w:left="200"/>
    </w:pPr>
    <w:rPr>
      <w:rFonts w:ascii="Arial" w:hAnsi="Arial"/>
    </w:rPr>
  </w:style>
  <w:style w:type="paragraph" w:styleId="Verzeichnis1">
    <w:name w:val="toc 1"/>
    <w:basedOn w:val="Standard"/>
    <w:next w:val="Standard"/>
    <w:autoRedefine/>
    <w:semiHidden/>
    <w:rsid w:val="00985C84"/>
    <w:pPr>
      <w:tabs>
        <w:tab w:val="right" w:leader="dot" w:pos="8630"/>
      </w:tabs>
    </w:pPr>
    <w:rPr>
      <w:rFonts w:ascii="Arial" w:hAnsi="Arial"/>
      <w:b/>
    </w:rPr>
  </w:style>
  <w:style w:type="paragraph" w:styleId="Verzeichnis3">
    <w:name w:val="toc 3"/>
    <w:basedOn w:val="Standard"/>
    <w:next w:val="Standard"/>
    <w:autoRedefine/>
    <w:semiHidden/>
    <w:rsid w:val="00985C84"/>
    <w:pPr>
      <w:ind w:left="400"/>
    </w:pPr>
    <w:rPr>
      <w:rFonts w:ascii="Arial" w:hAnsi="Arial"/>
    </w:rPr>
  </w:style>
  <w:style w:type="paragraph" w:styleId="Verzeichnis4">
    <w:name w:val="toc 4"/>
    <w:basedOn w:val="Standard"/>
    <w:next w:val="Standard"/>
    <w:autoRedefine/>
    <w:semiHidden/>
    <w:rsid w:val="00985C84"/>
    <w:pPr>
      <w:ind w:left="600"/>
    </w:pPr>
    <w:rPr>
      <w:rFonts w:ascii="Arial" w:hAnsi="Arial"/>
    </w:rPr>
  </w:style>
  <w:style w:type="paragraph" w:styleId="Verzeichnis5">
    <w:name w:val="toc 5"/>
    <w:basedOn w:val="Standard"/>
    <w:next w:val="Standard"/>
    <w:autoRedefine/>
    <w:semiHidden/>
    <w:rsid w:val="00985C84"/>
    <w:pPr>
      <w:ind w:left="800"/>
    </w:pPr>
    <w:rPr>
      <w:rFonts w:ascii="Arial" w:hAnsi="Arial"/>
    </w:rPr>
  </w:style>
  <w:style w:type="table" w:styleId="Tabellenraster">
    <w:name w:val="Table Grid"/>
    <w:basedOn w:val="NormaleTabelle"/>
    <w:rsid w:val="00025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C13B1"/>
    <w:rPr>
      <w:rFonts w:ascii="Tahoma" w:hAnsi="Tahoma" w:cs="Tahoma"/>
      <w:sz w:val="16"/>
      <w:szCs w:val="16"/>
    </w:rPr>
  </w:style>
  <w:style w:type="paragraph" w:styleId="Kopfzeile">
    <w:name w:val="header"/>
    <w:basedOn w:val="Standard"/>
    <w:rsid w:val="001C2035"/>
    <w:pPr>
      <w:tabs>
        <w:tab w:val="center" w:pos="4536"/>
        <w:tab w:val="right" w:pos="9072"/>
      </w:tabs>
    </w:pPr>
  </w:style>
  <w:style w:type="paragraph" w:styleId="Fuzeile">
    <w:name w:val="footer"/>
    <w:basedOn w:val="Standard"/>
    <w:link w:val="FuzeileZchn"/>
    <w:uiPriority w:val="99"/>
    <w:rsid w:val="001C2035"/>
    <w:pPr>
      <w:tabs>
        <w:tab w:val="center" w:pos="4536"/>
        <w:tab w:val="right" w:pos="9072"/>
      </w:tabs>
    </w:pPr>
  </w:style>
  <w:style w:type="character" w:styleId="Seitenzahl">
    <w:name w:val="page number"/>
    <w:basedOn w:val="Absatz-Standardschriftart"/>
    <w:rsid w:val="001C2035"/>
  </w:style>
  <w:style w:type="paragraph" w:styleId="Dokumentstruktur">
    <w:name w:val="Document Map"/>
    <w:basedOn w:val="Standard"/>
    <w:semiHidden/>
    <w:rsid w:val="00354E99"/>
    <w:pPr>
      <w:shd w:val="clear" w:color="auto" w:fill="000080"/>
    </w:pPr>
    <w:rPr>
      <w:rFonts w:ascii="Tahoma" w:hAnsi="Tahoma" w:cs="Tahoma"/>
      <w:szCs w:val="20"/>
    </w:rPr>
  </w:style>
  <w:style w:type="character" w:styleId="Fett">
    <w:name w:val="Strong"/>
    <w:uiPriority w:val="22"/>
    <w:qFormat/>
    <w:rsid w:val="00A00D02"/>
    <w:rPr>
      <w:b/>
      <w:bCs/>
    </w:rPr>
  </w:style>
  <w:style w:type="paragraph" w:customStyle="1" w:styleId="Zellen">
    <w:name w:val="Zellen"/>
    <w:basedOn w:val="Standard"/>
    <w:rsid w:val="00BC08A1"/>
    <w:pPr>
      <w:spacing w:before="0" w:after="0"/>
    </w:pPr>
    <w:rPr>
      <w:rFonts w:ascii="Arial" w:hAnsi="Arial"/>
      <w:szCs w:val="20"/>
    </w:rPr>
  </w:style>
  <w:style w:type="paragraph" w:customStyle="1" w:styleId="ZellenTitel">
    <w:name w:val="Zellen Titel"/>
    <w:basedOn w:val="Standard"/>
    <w:rsid w:val="00BC08A1"/>
    <w:pPr>
      <w:spacing w:after="60"/>
    </w:pPr>
    <w:rPr>
      <w:rFonts w:ascii="Arial" w:hAnsi="Arial"/>
      <w:b/>
      <w:szCs w:val="20"/>
    </w:rPr>
  </w:style>
  <w:style w:type="paragraph" w:customStyle="1" w:styleId="Zellenfett">
    <w:name w:val="Zellen fett"/>
    <w:basedOn w:val="Zellen"/>
    <w:rsid w:val="00BC08A1"/>
    <w:rPr>
      <w:b/>
    </w:rPr>
  </w:style>
  <w:style w:type="paragraph" w:styleId="StandardWeb">
    <w:name w:val="Normal (Web)"/>
    <w:basedOn w:val="Standard"/>
    <w:rsid w:val="00AA4F64"/>
    <w:pPr>
      <w:spacing w:before="100" w:beforeAutospacing="1" w:after="100" w:afterAutospacing="1"/>
    </w:pPr>
    <w:rPr>
      <w:rFonts w:ascii="Times New Roman" w:eastAsia="SimSun" w:hAnsi="Times New Roman"/>
      <w:sz w:val="24"/>
      <w:lang w:val="de-DE" w:eastAsia="zh-CN"/>
    </w:rPr>
  </w:style>
  <w:style w:type="paragraph" w:styleId="Funotentext">
    <w:name w:val="footnote text"/>
    <w:basedOn w:val="Standard"/>
    <w:link w:val="FunotentextZchn"/>
    <w:rsid w:val="00246FE1"/>
    <w:rPr>
      <w:szCs w:val="20"/>
    </w:rPr>
  </w:style>
  <w:style w:type="character" w:customStyle="1" w:styleId="FunotentextZchn">
    <w:name w:val="Fußnotentext Zchn"/>
    <w:link w:val="Funotentext"/>
    <w:uiPriority w:val="99"/>
    <w:rsid w:val="00246FE1"/>
    <w:rPr>
      <w:rFonts w:ascii="Univers 45 Light" w:eastAsia="Times New Roman" w:hAnsi="Univers 45 Light"/>
      <w:lang w:eastAsia="de-DE"/>
    </w:rPr>
  </w:style>
  <w:style w:type="character" w:styleId="Funotenzeichen">
    <w:name w:val="footnote reference"/>
    <w:uiPriority w:val="99"/>
    <w:rsid w:val="00246FE1"/>
    <w:rPr>
      <w:rFonts w:ascii="Garamond" w:hAnsi="Garamond"/>
      <w:sz w:val="18"/>
      <w:vertAlign w:val="superscript"/>
    </w:rPr>
  </w:style>
  <w:style w:type="character" w:styleId="Hyperlink">
    <w:name w:val="Hyperlink"/>
    <w:rsid w:val="00246FE1"/>
    <w:rPr>
      <w:color w:val="0000FF"/>
      <w:u w:val="single"/>
    </w:rPr>
  </w:style>
  <w:style w:type="paragraph" w:customStyle="1" w:styleId="Liste1">
    <w:name w:val="Liste 1"/>
    <w:basedOn w:val="Standard"/>
    <w:link w:val="Liste1Zchn"/>
    <w:qFormat/>
    <w:rsid w:val="00246FE1"/>
    <w:pPr>
      <w:numPr>
        <w:numId w:val="1"/>
      </w:numPr>
      <w:tabs>
        <w:tab w:val="clear" w:pos="1353"/>
      </w:tabs>
      <w:spacing w:before="0" w:after="0" w:line="259" w:lineRule="auto"/>
      <w:ind w:left="357" w:hanging="357"/>
    </w:pPr>
    <w:rPr>
      <w:rFonts w:ascii="Arial" w:eastAsia="SimSun" w:hAnsi="Arial"/>
      <w:szCs w:val="18"/>
      <w:lang w:val="de-DE" w:eastAsia="zh-CN"/>
    </w:rPr>
  </w:style>
  <w:style w:type="character" w:customStyle="1" w:styleId="Liste1Zchn">
    <w:name w:val="Liste 1 Zchn"/>
    <w:link w:val="Liste1"/>
    <w:rsid w:val="00246FE1"/>
    <w:rPr>
      <w:rFonts w:ascii="Arial" w:hAnsi="Arial"/>
      <w:szCs w:val="18"/>
      <w:lang w:val="de-DE" w:eastAsia="zh-CN"/>
    </w:rPr>
  </w:style>
  <w:style w:type="paragraph" w:customStyle="1" w:styleId="TextBlock1">
    <w:name w:val="Text Block1"/>
    <w:basedOn w:val="Standard"/>
    <w:link w:val="TextBlock1Zchn"/>
    <w:qFormat/>
    <w:rsid w:val="00246FE1"/>
    <w:pPr>
      <w:spacing w:before="0" w:after="60" w:line="259" w:lineRule="auto"/>
      <w:jc w:val="both"/>
    </w:pPr>
    <w:rPr>
      <w:rFonts w:ascii="Arial" w:hAnsi="Arial"/>
      <w:szCs w:val="18"/>
    </w:rPr>
  </w:style>
  <w:style w:type="character" w:customStyle="1" w:styleId="TextBlock1Zchn">
    <w:name w:val="Text Block1 Zchn"/>
    <w:link w:val="TextBlock1"/>
    <w:rsid w:val="00246FE1"/>
    <w:rPr>
      <w:rFonts w:ascii="Arial" w:eastAsia="Times New Roman" w:hAnsi="Arial"/>
      <w:szCs w:val="18"/>
      <w:lang w:eastAsia="de-DE"/>
    </w:rPr>
  </w:style>
  <w:style w:type="character" w:customStyle="1" w:styleId="Funotenzeichen1">
    <w:name w:val="Fußnotenzeichen1"/>
    <w:rsid w:val="00F86FCC"/>
    <w:rPr>
      <w:vertAlign w:val="superscript"/>
    </w:rPr>
  </w:style>
  <w:style w:type="character" w:styleId="BesuchterLink">
    <w:name w:val="FollowedHyperlink"/>
    <w:rsid w:val="00C20203"/>
    <w:rPr>
      <w:color w:val="800080"/>
      <w:u w:val="single"/>
    </w:rPr>
  </w:style>
  <w:style w:type="character" w:styleId="Kommentarzeichen">
    <w:name w:val="annotation reference"/>
    <w:rsid w:val="00D976E9"/>
    <w:rPr>
      <w:sz w:val="16"/>
      <w:szCs w:val="16"/>
    </w:rPr>
  </w:style>
  <w:style w:type="paragraph" w:styleId="Kommentartext">
    <w:name w:val="annotation text"/>
    <w:basedOn w:val="Standard"/>
    <w:link w:val="KommentartextZchn"/>
    <w:rsid w:val="00D976E9"/>
    <w:rPr>
      <w:szCs w:val="20"/>
    </w:rPr>
  </w:style>
  <w:style w:type="character" w:customStyle="1" w:styleId="KommentartextZchn">
    <w:name w:val="Kommentartext Zchn"/>
    <w:link w:val="Kommentartext"/>
    <w:rsid w:val="00D976E9"/>
    <w:rPr>
      <w:rFonts w:ascii="Univers 45 Light" w:eastAsia="Times New Roman" w:hAnsi="Univers 45 Light"/>
      <w:lang w:eastAsia="de-DE"/>
    </w:rPr>
  </w:style>
  <w:style w:type="paragraph" w:styleId="Kommentarthema">
    <w:name w:val="annotation subject"/>
    <w:basedOn w:val="Kommentartext"/>
    <w:next w:val="Kommentartext"/>
    <w:link w:val="KommentarthemaZchn"/>
    <w:rsid w:val="00D976E9"/>
    <w:rPr>
      <w:b/>
      <w:bCs/>
    </w:rPr>
  </w:style>
  <w:style w:type="character" w:customStyle="1" w:styleId="KommentarthemaZchn">
    <w:name w:val="Kommentarthema Zchn"/>
    <w:link w:val="Kommentarthema"/>
    <w:rsid w:val="00D976E9"/>
    <w:rPr>
      <w:rFonts w:ascii="Univers 45 Light" w:eastAsia="Times New Roman" w:hAnsi="Univers 45 Light"/>
      <w:b/>
      <w:bCs/>
      <w:lang w:eastAsia="de-DE"/>
    </w:rPr>
  </w:style>
  <w:style w:type="character" w:customStyle="1" w:styleId="title1">
    <w:name w:val="title1"/>
    <w:basedOn w:val="Absatz-Standardschriftart"/>
    <w:rsid w:val="009F774E"/>
    <w:rPr>
      <w:rFonts w:ascii="Arial" w:hAnsi="Arial" w:cs="Arial" w:hint="default"/>
      <w:b/>
      <w:bCs/>
      <w:color w:val="000000"/>
      <w:sz w:val="24"/>
      <w:szCs w:val="24"/>
    </w:rPr>
  </w:style>
  <w:style w:type="paragraph" w:customStyle="1" w:styleId="LiteTabelle">
    <w:name w:val="Lite Tabelle"/>
    <w:basedOn w:val="Standard"/>
    <w:qFormat/>
    <w:rsid w:val="00C80B64"/>
    <w:pPr>
      <w:keepNext/>
      <w:keepLines/>
      <w:tabs>
        <w:tab w:val="num" w:pos="140"/>
        <w:tab w:val="num" w:pos="1353"/>
      </w:tabs>
      <w:spacing w:before="40" w:after="0"/>
      <w:ind w:left="140" w:hanging="142"/>
    </w:pPr>
    <w:rPr>
      <w:rFonts w:ascii="Arial" w:hAnsi="Arial" w:cs="Arial"/>
      <w:sz w:val="16"/>
      <w:szCs w:val="16"/>
    </w:rPr>
  </w:style>
  <w:style w:type="paragraph" w:styleId="Listenabsatz">
    <w:name w:val="List Paragraph"/>
    <w:basedOn w:val="Standard"/>
    <w:uiPriority w:val="34"/>
    <w:qFormat/>
    <w:rsid w:val="00B67AD2"/>
    <w:pPr>
      <w:ind w:left="720"/>
      <w:contextualSpacing/>
    </w:pPr>
  </w:style>
  <w:style w:type="character" w:customStyle="1" w:styleId="FuzeileZchn">
    <w:name w:val="Fußzeile Zchn"/>
    <w:basedOn w:val="Absatz-Standardschriftart"/>
    <w:link w:val="Fuzeile"/>
    <w:uiPriority w:val="99"/>
    <w:rsid w:val="003C745A"/>
    <w:rPr>
      <w:rFonts w:ascii="Univers 45 Light" w:eastAsia="Times New Roman" w:hAnsi="Univers 45 Light"/>
      <w:szCs w:val="24"/>
      <w:lang w:eastAsia="de-DE"/>
    </w:rPr>
  </w:style>
  <w:style w:type="paragraph" w:customStyle="1" w:styleId="Default">
    <w:name w:val="Default"/>
    <w:rsid w:val="00770CEA"/>
    <w:pPr>
      <w:autoSpaceDE w:val="0"/>
      <w:autoSpaceDN w:val="0"/>
      <w:adjustRightInd w:val="0"/>
    </w:pPr>
    <w:rPr>
      <w:rFonts w:ascii="Calibri" w:hAnsi="Calibri" w:cs="Calibri"/>
      <w:color w:val="000000"/>
      <w:sz w:val="24"/>
      <w:szCs w:val="24"/>
    </w:rPr>
  </w:style>
  <w:style w:type="paragraph" w:customStyle="1" w:styleId="Text">
    <w:name w:val="Text"/>
    <w:basedOn w:val="Standard"/>
    <w:link w:val="TextZchn1"/>
    <w:autoRedefine/>
    <w:qFormat/>
    <w:rsid w:val="00CB0B14"/>
    <w:pPr>
      <w:spacing w:before="0" w:after="60" w:line="259" w:lineRule="auto"/>
      <w:jc w:val="both"/>
    </w:pPr>
    <w:rPr>
      <w:rFonts w:ascii="Arial" w:hAnsi="Arial" w:cs="Arial"/>
      <w:b/>
      <w:szCs w:val="20"/>
    </w:rPr>
  </w:style>
  <w:style w:type="character" w:customStyle="1" w:styleId="TextZchn1">
    <w:name w:val="Text Zchn1"/>
    <w:link w:val="Text"/>
    <w:rsid w:val="00CB0B14"/>
    <w:rPr>
      <w:rFonts w:ascii="Arial" w:eastAsia="Times New Roman" w:hAnsi="Arial" w:cs="Arial"/>
      <w:b/>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3022">
      <w:bodyDiv w:val="1"/>
      <w:marLeft w:val="0"/>
      <w:marRight w:val="0"/>
      <w:marTop w:val="0"/>
      <w:marBottom w:val="0"/>
      <w:divBdr>
        <w:top w:val="none" w:sz="0" w:space="0" w:color="auto"/>
        <w:left w:val="none" w:sz="0" w:space="0" w:color="auto"/>
        <w:bottom w:val="none" w:sz="0" w:space="0" w:color="auto"/>
        <w:right w:val="none" w:sz="0" w:space="0" w:color="auto"/>
      </w:divBdr>
      <w:divsChild>
        <w:div w:id="30082655">
          <w:marLeft w:val="0"/>
          <w:marRight w:val="0"/>
          <w:marTop w:val="0"/>
          <w:marBottom w:val="0"/>
          <w:divBdr>
            <w:top w:val="none" w:sz="0" w:space="0" w:color="auto"/>
            <w:left w:val="none" w:sz="0" w:space="0" w:color="auto"/>
            <w:bottom w:val="none" w:sz="0" w:space="0" w:color="auto"/>
            <w:right w:val="none" w:sz="0" w:space="0" w:color="auto"/>
          </w:divBdr>
        </w:div>
        <w:div w:id="36246086">
          <w:marLeft w:val="0"/>
          <w:marRight w:val="0"/>
          <w:marTop w:val="0"/>
          <w:marBottom w:val="0"/>
          <w:divBdr>
            <w:top w:val="none" w:sz="0" w:space="0" w:color="auto"/>
            <w:left w:val="none" w:sz="0" w:space="0" w:color="auto"/>
            <w:bottom w:val="none" w:sz="0" w:space="0" w:color="auto"/>
            <w:right w:val="none" w:sz="0" w:space="0" w:color="auto"/>
          </w:divBdr>
        </w:div>
        <w:div w:id="40641251">
          <w:marLeft w:val="0"/>
          <w:marRight w:val="0"/>
          <w:marTop w:val="0"/>
          <w:marBottom w:val="0"/>
          <w:divBdr>
            <w:top w:val="none" w:sz="0" w:space="0" w:color="auto"/>
            <w:left w:val="none" w:sz="0" w:space="0" w:color="auto"/>
            <w:bottom w:val="none" w:sz="0" w:space="0" w:color="auto"/>
            <w:right w:val="none" w:sz="0" w:space="0" w:color="auto"/>
          </w:divBdr>
        </w:div>
        <w:div w:id="55595561">
          <w:marLeft w:val="0"/>
          <w:marRight w:val="0"/>
          <w:marTop w:val="0"/>
          <w:marBottom w:val="0"/>
          <w:divBdr>
            <w:top w:val="none" w:sz="0" w:space="0" w:color="auto"/>
            <w:left w:val="none" w:sz="0" w:space="0" w:color="auto"/>
            <w:bottom w:val="none" w:sz="0" w:space="0" w:color="auto"/>
            <w:right w:val="none" w:sz="0" w:space="0" w:color="auto"/>
          </w:divBdr>
        </w:div>
        <w:div w:id="96338305">
          <w:marLeft w:val="0"/>
          <w:marRight w:val="0"/>
          <w:marTop w:val="0"/>
          <w:marBottom w:val="0"/>
          <w:divBdr>
            <w:top w:val="none" w:sz="0" w:space="0" w:color="auto"/>
            <w:left w:val="none" w:sz="0" w:space="0" w:color="auto"/>
            <w:bottom w:val="none" w:sz="0" w:space="0" w:color="auto"/>
            <w:right w:val="none" w:sz="0" w:space="0" w:color="auto"/>
          </w:divBdr>
        </w:div>
        <w:div w:id="99567364">
          <w:marLeft w:val="0"/>
          <w:marRight w:val="0"/>
          <w:marTop w:val="0"/>
          <w:marBottom w:val="0"/>
          <w:divBdr>
            <w:top w:val="none" w:sz="0" w:space="0" w:color="auto"/>
            <w:left w:val="none" w:sz="0" w:space="0" w:color="auto"/>
            <w:bottom w:val="none" w:sz="0" w:space="0" w:color="auto"/>
            <w:right w:val="none" w:sz="0" w:space="0" w:color="auto"/>
          </w:divBdr>
        </w:div>
        <w:div w:id="112797190">
          <w:marLeft w:val="0"/>
          <w:marRight w:val="0"/>
          <w:marTop w:val="0"/>
          <w:marBottom w:val="0"/>
          <w:divBdr>
            <w:top w:val="none" w:sz="0" w:space="0" w:color="auto"/>
            <w:left w:val="none" w:sz="0" w:space="0" w:color="auto"/>
            <w:bottom w:val="none" w:sz="0" w:space="0" w:color="auto"/>
            <w:right w:val="none" w:sz="0" w:space="0" w:color="auto"/>
          </w:divBdr>
        </w:div>
        <w:div w:id="137066292">
          <w:marLeft w:val="0"/>
          <w:marRight w:val="0"/>
          <w:marTop w:val="0"/>
          <w:marBottom w:val="0"/>
          <w:divBdr>
            <w:top w:val="none" w:sz="0" w:space="0" w:color="auto"/>
            <w:left w:val="none" w:sz="0" w:space="0" w:color="auto"/>
            <w:bottom w:val="none" w:sz="0" w:space="0" w:color="auto"/>
            <w:right w:val="none" w:sz="0" w:space="0" w:color="auto"/>
          </w:divBdr>
        </w:div>
        <w:div w:id="169299236">
          <w:marLeft w:val="0"/>
          <w:marRight w:val="0"/>
          <w:marTop w:val="0"/>
          <w:marBottom w:val="0"/>
          <w:divBdr>
            <w:top w:val="none" w:sz="0" w:space="0" w:color="auto"/>
            <w:left w:val="none" w:sz="0" w:space="0" w:color="auto"/>
            <w:bottom w:val="none" w:sz="0" w:space="0" w:color="auto"/>
            <w:right w:val="none" w:sz="0" w:space="0" w:color="auto"/>
          </w:divBdr>
        </w:div>
        <w:div w:id="203561766">
          <w:marLeft w:val="0"/>
          <w:marRight w:val="0"/>
          <w:marTop w:val="0"/>
          <w:marBottom w:val="0"/>
          <w:divBdr>
            <w:top w:val="none" w:sz="0" w:space="0" w:color="auto"/>
            <w:left w:val="none" w:sz="0" w:space="0" w:color="auto"/>
            <w:bottom w:val="none" w:sz="0" w:space="0" w:color="auto"/>
            <w:right w:val="none" w:sz="0" w:space="0" w:color="auto"/>
          </w:divBdr>
        </w:div>
        <w:div w:id="213351219">
          <w:marLeft w:val="0"/>
          <w:marRight w:val="0"/>
          <w:marTop w:val="0"/>
          <w:marBottom w:val="0"/>
          <w:divBdr>
            <w:top w:val="none" w:sz="0" w:space="0" w:color="auto"/>
            <w:left w:val="none" w:sz="0" w:space="0" w:color="auto"/>
            <w:bottom w:val="none" w:sz="0" w:space="0" w:color="auto"/>
            <w:right w:val="none" w:sz="0" w:space="0" w:color="auto"/>
          </w:divBdr>
        </w:div>
        <w:div w:id="219708107">
          <w:marLeft w:val="0"/>
          <w:marRight w:val="0"/>
          <w:marTop w:val="0"/>
          <w:marBottom w:val="0"/>
          <w:divBdr>
            <w:top w:val="none" w:sz="0" w:space="0" w:color="auto"/>
            <w:left w:val="none" w:sz="0" w:space="0" w:color="auto"/>
            <w:bottom w:val="none" w:sz="0" w:space="0" w:color="auto"/>
            <w:right w:val="none" w:sz="0" w:space="0" w:color="auto"/>
          </w:divBdr>
        </w:div>
        <w:div w:id="230383644">
          <w:marLeft w:val="0"/>
          <w:marRight w:val="0"/>
          <w:marTop w:val="0"/>
          <w:marBottom w:val="0"/>
          <w:divBdr>
            <w:top w:val="none" w:sz="0" w:space="0" w:color="auto"/>
            <w:left w:val="none" w:sz="0" w:space="0" w:color="auto"/>
            <w:bottom w:val="none" w:sz="0" w:space="0" w:color="auto"/>
            <w:right w:val="none" w:sz="0" w:space="0" w:color="auto"/>
          </w:divBdr>
        </w:div>
        <w:div w:id="236986912">
          <w:marLeft w:val="0"/>
          <w:marRight w:val="0"/>
          <w:marTop w:val="0"/>
          <w:marBottom w:val="0"/>
          <w:divBdr>
            <w:top w:val="none" w:sz="0" w:space="0" w:color="auto"/>
            <w:left w:val="none" w:sz="0" w:space="0" w:color="auto"/>
            <w:bottom w:val="none" w:sz="0" w:space="0" w:color="auto"/>
            <w:right w:val="none" w:sz="0" w:space="0" w:color="auto"/>
          </w:divBdr>
        </w:div>
        <w:div w:id="245380198">
          <w:marLeft w:val="0"/>
          <w:marRight w:val="0"/>
          <w:marTop w:val="0"/>
          <w:marBottom w:val="0"/>
          <w:divBdr>
            <w:top w:val="none" w:sz="0" w:space="0" w:color="auto"/>
            <w:left w:val="none" w:sz="0" w:space="0" w:color="auto"/>
            <w:bottom w:val="none" w:sz="0" w:space="0" w:color="auto"/>
            <w:right w:val="none" w:sz="0" w:space="0" w:color="auto"/>
          </w:divBdr>
        </w:div>
        <w:div w:id="260989527">
          <w:marLeft w:val="0"/>
          <w:marRight w:val="0"/>
          <w:marTop w:val="0"/>
          <w:marBottom w:val="0"/>
          <w:divBdr>
            <w:top w:val="none" w:sz="0" w:space="0" w:color="auto"/>
            <w:left w:val="none" w:sz="0" w:space="0" w:color="auto"/>
            <w:bottom w:val="none" w:sz="0" w:space="0" w:color="auto"/>
            <w:right w:val="none" w:sz="0" w:space="0" w:color="auto"/>
          </w:divBdr>
        </w:div>
        <w:div w:id="262537428">
          <w:marLeft w:val="0"/>
          <w:marRight w:val="0"/>
          <w:marTop w:val="0"/>
          <w:marBottom w:val="0"/>
          <w:divBdr>
            <w:top w:val="none" w:sz="0" w:space="0" w:color="auto"/>
            <w:left w:val="none" w:sz="0" w:space="0" w:color="auto"/>
            <w:bottom w:val="none" w:sz="0" w:space="0" w:color="auto"/>
            <w:right w:val="none" w:sz="0" w:space="0" w:color="auto"/>
          </w:divBdr>
        </w:div>
        <w:div w:id="277301970">
          <w:marLeft w:val="0"/>
          <w:marRight w:val="0"/>
          <w:marTop w:val="0"/>
          <w:marBottom w:val="0"/>
          <w:divBdr>
            <w:top w:val="none" w:sz="0" w:space="0" w:color="auto"/>
            <w:left w:val="none" w:sz="0" w:space="0" w:color="auto"/>
            <w:bottom w:val="none" w:sz="0" w:space="0" w:color="auto"/>
            <w:right w:val="none" w:sz="0" w:space="0" w:color="auto"/>
          </w:divBdr>
        </w:div>
        <w:div w:id="283735808">
          <w:marLeft w:val="0"/>
          <w:marRight w:val="0"/>
          <w:marTop w:val="0"/>
          <w:marBottom w:val="0"/>
          <w:divBdr>
            <w:top w:val="none" w:sz="0" w:space="0" w:color="auto"/>
            <w:left w:val="none" w:sz="0" w:space="0" w:color="auto"/>
            <w:bottom w:val="none" w:sz="0" w:space="0" w:color="auto"/>
            <w:right w:val="none" w:sz="0" w:space="0" w:color="auto"/>
          </w:divBdr>
        </w:div>
        <w:div w:id="292640916">
          <w:marLeft w:val="0"/>
          <w:marRight w:val="0"/>
          <w:marTop w:val="0"/>
          <w:marBottom w:val="0"/>
          <w:divBdr>
            <w:top w:val="none" w:sz="0" w:space="0" w:color="auto"/>
            <w:left w:val="none" w:sz="0" w:space="0" w:color="auto"/>
            <w:bottom w:val="none" w:sz="0" w:space="0" w:color="auto"/>
            <w:right w:val="none" w:sz="0" w:space="0" w:color="auto"/>
          </w:divBdr>
        </w:div>
        <w:div w:id="302395246">
          <w:marLeft w:val="0"/>
          <w:marRight w:val="0"/>
          <w:marTop w:val="0"/>
          <w:marBottom w:val="0"/>
          <w:divBdr>
            <w:top w:val="none" w:sz="0" w:space="0" w:color="auto"/>
            <w:left w:val="none" w:sz="0" w:space="0" w:color="auto"/>
            <w:bottom w:val="none" w:sz="0" w:space="0" w:color="auto"/>
            <w:right w:val="none" w:sz="0" w:space="0" w:color="auto"/>
          </w:divBdr>
        </w:div>
        <w:div w:id="361591594">
          <w:marLeft w:val="0"/>
          <w:marRight w:val="0"/>
          <w:marTop w:val="0"/>
          <w:marBottom w:val="0"/>
          <w:divBdr>
            <w:top w:val="none" w:sz="0" w:space="0" w:color="auto"/>
            <w:left w:val="none" w:sz="0" w:space="0" w:color="auto"/>
            <w:bottom w:val="none" w:sz="0" w:space="0" w:color="auto"/>
            <w:right w:val="none" w:sz="0" w:space="0" w:color="auto"/>
          </w:divBdr>
        </w:div>
        <w:div w:id="374548094">
          <w:marLeft w:val="0"/>
          <w:marRight w:val="0"/>
          <w:marTop w:val="0"/>
          <w:marBottom w:val="0"/>
          <w:divBdr>
            <w:top w:val="none" w:sz="0" w:space="0" w:color="auto"/>
            <w:left w:val="none" w:sz="0" w:space="0" w:color="auto"/>
            <w:bottom w:val="none" w:sz="0" w:space="0" w:color="auto"/>
            <w:right w:val="none" w:sz="0" w:space="0" w:color="auto"/>
          </w:divBdr>
        </w:div>
        <w:div w:id="389886837">
          <w:marLeft w:val="0"/>
          <w:marRight w:val="0"/>
          <w:marTop w:val="0"/>
          <w:marBottom w:val="0"/>
          <w:divBdr>
            <w:top w:val="none" w:sz="0" w:space="0" w:color="auto"/>
            <w:left w:val="none" w:sz="0" w:space="0" w:color="auto"/>
            <w:bottom w:val="none" w:sz="0" w:space="0" w:color="auto"/>
            <w:right w:val="none" w:sz="0" w:space="0" w:color="auto"/>
          </w:divBdr>
        </w:div>
        <w:div w:id="397558209">
          <w:marLeft w:val="0"/>
          <w:marRight w:val="0"/>
          <w:marTop w:val="0"/>
          <w:marBottom w:val="0"/>
          <w:divBdr>
            <w:top w:val="none" w:sz="0" w:space="0" w:color="auto"/>
            <w:left w:val="none" w:sz="0" w:space="0" w:color="auto"/>
            <w:bottom w:val="none" w:sz="0" w:space="0" w:color="auto"/>
            <w:right w:val="none" w:sz="0" w:space="0" w:color="auto"/>
          </w:divBdr>
        </w:div>
        <w:div w:id="408580534">
          <w:marLeft w:val="0"/>
          <w:marRight w:val="0"/>
          <w:marTop w:val="0"/>
          <w:marBottom w:val="0"/>
          <w:divBdr>
            <w:top w:val="none" w:sz="0" w:space="0" w:color="auto"/>
            <w:left w:val="none" w:sz="0" w:space="0" w:color="auto"/>
            <w:bottom w:val="none" w:sz="0" w:space="0" w:color="auto"/>
            <w:right w:val="none" w:sz="0" w:space="0" w:color="auto"/>
          </w:divBdr>
        </w:div>
        <w:div w:id="441799444">
          <w:marLeft w:val="0"/>
          <w:marRight w:val="0"/>
          <w:marTop w:val="0"/>
          <w:marBottom w:val="0"/>
          <w:divBdr>
            <w:top w:val="none" w:sz="0" w:space="0" w:color="auto"/>
            <w:left w:val="none" w:sz="0" w:space="0" w:color="auto"/>
            <w:bottom w:val="none" w:sz="0" w:space="0" w:color="auto"/>
            <w:right w:val="none" w:sz="0" w:space="0" w:color="auto"/>
          </w:divBdr>
        </w:div>
        <w:div w:id="446433753">
          <w:marLeft w:val="0"/>
          <w:marRight w:val="0"/>
          <w:marTop w:val="0"/>
          <w:marBottom w:val="0"/>
          <w:divBdr>
            <w:top w:val="none" w:sz="0" w:space="0" w:color="auto"/>
            <w:left w:val="none" w:sz="0" w:space="0" w:color="auto"/>
            <w:bottom w:val="none" w:sz="0" w:space="0" w:color="auto"/>
            <w:right w:val="none" w:sz="0" w:space="0" w:color="auto"/>
          </w:divBdr>
        </w:div>
        <w:div w:id="447043055">
          <w:marLeft w:val="0"/>
          <w:marRight w:val="0"/>
          <w:marTop w:val="0"/>
          <w:marBottom w:val="0"/>
          <w:divBdr>
            <w:top w:val="none" w:sz="0" w:space="0" w:color="auto"/>
            <w:left w:val="none" w:sz="0" w:space="0" w:color="auto"/>
            <w:bottom w:val="none" w:sz="0" w:space="0" w:color="auto"/>
            <w:right w:val="none" w:sz="0" w:space="0" w:color="auto"/>
          </w:divBdr>
        </w:div>
        <w:div w:id="452284818">
          <w:marLeft w:val="0"/>
          <w:marRight w:val="0"/>
          <w:marTop w:val="0"/>
          <w:marBottom w:val="0"/>
          <w:divBdr>
            <w:top w:val="none" w:sz="0" w:space="0" w:color="auto"/>
            <w:left w:val="none" w:sz="0" w:space="0" w:color="auto"/>
            <w:bottom w:val="none" w:sz="0" w:space="0" w:color="auto"/>
            <w:right w:val="none" w:sz="0" w:space="0" w:color="auto"/>
          </w:divBdr>
        </w:div>
        <w:div w:id="452359671">
          <w:marLeft w:val="0"/>
          <w:marRight w:val="0"/>
          <w:marTop w:val="0"/>
          <w:marBottom w:val="0"/>
          <w:divBdr>
            <w:top w:val="none" w:sz="0" w:space="0" w:color="auto"/>
            <w:left w:val="none" w:sz="0" w:space="0" w:color="auto"/>
            <w:bottom w:val="none" w:sz="0" w:space="0" w:color="auto"/>
            <w:right w:val="none" w:sz="0" w:space="0" w:color="auto"/>
          </w:divBdr>
        </w:div>
        <w:div w:id="466435941">
          <w:marLeft w:val="0"/>
          <w:marRight w:val="0"/>
          <w:marTop w:val="0"/>
          <w:marBottom w:val="0"/>
          <w:divBdr>
            <w:top w:val="none" w:sz="0" w:space="0" w:color="auto"/>
            <w:left w:val="none" w:sz="0" w:space="0" w:color="auto"/>
            <w:bottom w:val="none" w:sz="0" w:space="0" w:color="auto"/>
            <w:right w:val="none" w:sz="0" w:space="0" w:color="auto"/>
          </w:divBdr>
        </w:div>
        <w:div w:id="485781681">
          <w:marLeft w:val="0"/>
          <w:marRight w:val="0"/>
          <w:marTop w:val="0"/>
          <w:marBottom w:val="0"/>
          <w:divBdr>
            <w:top w:val="none" w:sz="0" w:space="0" w:color="auto"/>
            <w:left w:val="none" w:sz="0" w:space="0" w:color="auto"/>
            <w:bottom w:val="none" w:sz="0" w:space="0" w:color="auto"/>
            <w:right w:val="none" w:sz="0" w:space="0" w:color="auto"/>
          </w:divBdr>
        </w:div>
        <w:div w:id="523133805">
          <w:marLeft w:val="0"/>
          <w:marRight w:val="0"/>
          <w:marTop w:val="0"/>
          <w:marBottom w:val="0"/>
          <w:divBdr>
            <w:top w:val="none" w:sz="0" w:space="0" w:color="auto"/>
            <w:left w:val="none" w:sz="0" w:space="0" w:color="auto"/>
            <w:bottom w:val="none" w:sz="0" w:space="0" w:color="auto"/>
            <w:right w:val="none" w:sz="0" w:space="0" w:color="auto"/>
          </w:divBdr>
        </w:div>
        <w:div w:id="529149552">
          <w:marLeft w:val="0"/>
          <w:marRight w:val="0"/>
          <w:marTop w:val="0"/>
          <w:marBottom w:val="0"/>
          <w:divBdr>
            <w:top w:val="none" w:sz="0" w:space="0" w:color="auto"/>
            <w:left w:val="none" w:sz="0" w:space="0" w:color="auto"/>
            <w:bottom w:val="none" w:sz="0" w:space="0" w:color="auto"/>
            <w:right w:val="none" w:sz="0" w:space="0" w:color="auto"/>
          </w:divBdr>
        </w:div>
        <w:div w:id="547961307">
          <w:marLeft w:val="0"/>
          <w:marRight w:val="0"/>
          <w:marTop w:val="0"/>
          <w:marBottom w:val="0"/>
          <w:divBdr>
            <w:top w:val="none" w:sz="0" w:space="0" w:color="auto"/>
            <w:left w:val="none" w:sz="0" w:space="0" w:color="auto"/>
            <w:bottom w:val="none" w:sz="0" w:space="0" w:color="auto"/>
            <w:right w:val="none" w:sz="0" w:space="0" w:color="auto"/>
          </w:divBdr>
        </w:div>
        <w:div w:id="548496703">
          <w:marLeft w:val="0"/>
          <w:marRight w:val="0"/>
          <w:marTop w:val="0"/>
          <w:marBottom w:val="0"/>
          <w:divBdr>
            <w:top w:val="none" w:sz="0" w:space="0" w:color="auto"/>
            <w:left w:val="none" w:sz="0" w:space="0" w:color="auto"/>
            <w:bottom w:val="none" w:sz="0" w:space="0" w:color="auto"/>
            <w:right w:val="none" w:sz="0" w:space="0" w:color="auto"/>
          </w:divBdr>
        </w:div>
        <w:div w:id="559287402">
          <w:marLeft w:val="0"/>
          <w:marRight w:val="0"/>
          <w:marTop w:val="0"/>
          <w:marBottom w:val="0"/>
          <w:divBdr>
            <w:top w:val="none" w:sz="0" w:space="0" w:color="auto"/>
            <w:left w:val="none" w:sz="0" w:space="0" w:color="auto"/>
            <w:bottom w:val="none" w:sz="0" w:space="0" w:color="auto"/>
            <w:right w:val="none" w:sz="0" w:space="0" w:color="auto"/>
          </w:divBdr>
        </w:div>
        <w:div w:id="573702459">
          <w:marLeft w:val="0"/>
          <w:marRight w:val="0"/>
          <w:marTop w:val="0"/>
          <w:marBottom w:val="0"/>
          <w:divBdr>
            <w:top w:val="none" w:sz="0" w:space="0" w:color="auto"/>
            <w:left w:val="none" w:sz="0" w:space="0" w:color="auto"/>
            <w:bottom w:val="none" w:sz="0" w:space="0" w:color="auto"/>
            <w:right w:val="none" w:sz="0" w:space="0" w:color="auto"/>
          </w:divBdr>
        </w:div>
        <w:div w:id="630987676">
          <w:marLeft w:val="0"/>
          <w:marRight w:val="0"/>
          <w:marTop w:val="0"/>
          <w:marBottom w:val="0"/>
          <w:divBdr>
            <w:top w:val="none" w:sz="0" w:space="0" w:color="auto"/>
            <w:left w:val="none" w:sz="0" w:space="0" w:color="auto"/>
            <w:bottom w:val="none" w:sz="0" w:space="0" w:color="auto"/>
            <w:right w:val="none" w:sz="0" w:space="0" w:color="auto"/>
          </w:divBdr>
        </w:div>
        <w:div w:id="634221520">
          <w:marLeft w:val="0"/>
          <w:marRight w:val="0"/>
          <w:marTop w:val="0"/>
          <w:marBottom w:val="0"/>
          <w:divBdr>
            <w:top w:val="none" w:sz="0" w:space="0" w:color="auto"/>
            <w:left w:val="none" w:sz="0" w:space="0" w:color="auto"/>
            <w:bottom w:val="none" w:sz="0" w:space="0" w:color="auto"/>
            <w:right w:val="none" w:sz="0" w:space="0" w:color="auto"/>
          </w:divBdr>
        </w:div>
        <w:div w:id="638344869">
          <w:marLeft w:val="0"/>
          <w:marRight w:val="0"/>
          <w:marTop w:val="0"/>
          <w:marBottom w:val="0"/>
          <w:divBdr>
            <w:top w:val="none" w:sz="0" w:space="0" w:color="auto"/>
            <w:left w:val="none" w:sz="0" w:space="0" w:color="auto"/>
            <w:bottom w:val="none" w:sz="0" w:space="0" w:color="auto"/>
            <w:right w:val="none" w:sz="0" w:space="0" w:color="auto"/>
          </w:divBdr>
        </w:div>
        <w:div w:id="661928345">
          <w:marLeft w:val="0"/>
          <w:marRight w:val="0"/>
          <w:marTop w:val="0"/>
          <w:marBottom w:val="0"/>
          <w:divBdr>
            <w:top w:val="none" w:sz="0" w:space="0" w:color="auto"/>
            <w:left w:val="none" w:sz="0" w:space="0" w:color="auto"/>
            <w:bottom w:val="none" w:sz="0" w:space="0" w:color="auto"/>
            <w:right w:val="none" w:sz="0" w:space="0" w:color="auto"/>
          </w:divBdr>
        </w:div>
        <w:div w:id="685912701">
          <w:marLeft w:val="0"/>
          <w:marRight w:val="0"/>
          <w:marTop w:val="0"/>
          <w:marBottom w:val="0"/>
          <w:divBdr>
            <w:top w:val="none" w:sz="0" w:space="0" w:color="auto"/>
            <w:left w:val="none" w:sz="0" w:space="0" w:color="auto"/>
            <w:bottom w:val="none" w:sz="0" w:space="0" w:color="auto"/>
            <w:right w:val="none" w:sz="0" w:space="0" w:color="auto"/>
          </w:divBdr>
        </w:div>
        <w:div w:id="700208215">
          <w:marLeft w:val="0"/>
          <w:marRight w:val="0"/>
          <w:marTop w:val="0"/>
          <w:marBottom w:val="0"/>
          <w:divBdr>
            <w:top w:val="none" w:sz="0" w:space="0" w:color="auto"/>
            <w:left w:val="none" w:sz="0" w:space="0" w:color="auto"/>
            <w:bottom w:val="none" w:sz="0" w:space="0" w:color="auto"/>
            <w:right w:val="none" w:sz="0" w:space="0" w:color="auto"/>
          </w:divBdr>
        </w:div>
        <w:div w:id="719669639">
          <w:marLeft w:val="0"/>
          <w:marRight w:val="0"/>
          <w:marTop w:val="0"/>
          <w:marBottom w:val="0"/>
          <w:divBdr>
            <w:top w:val="none" w:sz="0" w:space="0" w:color="auto"/>
            <w:left w:val="none" w:sz="0" w:space="0" w:color="auto"/>
            <w:bottom w:val="none" w:sz="0" w:space="0" w:color="auto"/>
            <w:right w:val="none" w:sz="0" w:space="0" w:color="auto"/>
          </w:divBdr>
        </w:div>
        <w:div w:id="724181008">
          <w:marLeft w:val="0"/>
          <w:marRight w:val="0"/>
          <w:marTop w:val="0"/>
          <w:marBottom w:val="0"/>
          <w:divBdr>
            <w:top w:val="none" w:sz="0" w:space="0" w:color="auto"/>
            <w:left w:val="none" w:sz="0" w:space="0" w:color="auto"/>
            <w:bottom w:val="none" w:sz="0" w:space="0" w:color="auto"/>
            <w:right w:val="none" w:sz="0" w:space="0" w:color="auto"/>
          </w:divBdr>
        </w:div>
        <w:div w:id="729502887">
          <w:marLeft w:val="0"/>
          <w:marRight w:val="0"/>
          <w:marTop w:val="0"/>
          <w:marBottom w:val="0"/>
          <w:divBdr>
            <w:top w:val="none" w:sz="0" w:space="0" w:color="auto"/>
            <w:left w:val="none" w:sz="0" w:space="0" w:color="auto"/>
            <w:bottom w:val="none" w:sz="0" w:space="0" w:color="auto"/>
            <w:right w:val="none" w:sz="0" w:space="0" w:color="auto"/>
          </w:divBdr>
        </w:div>
        <w:div w:id="730231709">
          <w:marLeft w:val="0"/>
          <w:marRight w:val="0"/>
          <w:marTop w:val="0"/>
          <w:marBottom w:val="0"/>
          <w:divBdr>
            <w:top w:val="none" w:sz="0" w:space="0" w:color="auto"/>
            <w:left w:val="none" w:sz="0" w:space="0" w:color="auto"/>
            <w:bottom w:val="none" w:sz="0" w:space="0" w:color="auto"/>
            <w:right w:val="none" w:sz="0" w:space="0" w:color="auto"/>
          </w:divBdr>
        </w:div>
        <w:div w:id="779759312">
          <w:marLeft w:val="0"/>
          <w:marRight w:val="0"/>
          <w:marTop w:val="0"/>
          <w:marBottom w:val="0"/>
          <w:divBdr>
            <w:top w:val="none" w:sz="0" w:space="0" w:color="auto"/>
            <w:left w:val="none" w:sz="0" w:space="0" w:color="auto"/>
            <w:bottom w:val="none" w:sz="0" w:space="0" w:color="auto"/>
            <w:right w:val="none" w:sz="0" w:space="0" w:color="auto"/>
          </w:divBdr>
        </w:div>
        <w:div w:id="780614506">
          <w:marLeft w:val="0"/>
          <w:marRight w:val="0"/>
          <w:marTop w:val="0"/>
          <w:marBottom w:val="0"/>
          <w:divBdr>
            <w:top w:val="none" w:sz="0" w:space="0" w:color="auto"/>
            <w:left w:val="none" w:sz="0" w:space="0" w:color="auto"/>
            <w:bottom w:val="none" w:sz="0" w:space="0" w:color="auto"/>
            <w:right w:val="none" w:sz="0" w:space="0" w:color="auto"/>
          </w:divBdr>
        </w:div>
        <w:div w:id="807238836">
          <w:marLeft w:val="0"/>
          <w:marRight w:val="0"/>
          <w:marTop w:val="0"/>
          <w:marBottom w:val="0"/>
          <w:divBdr>
            <w:top w:val="none" w:sz="0" w:space="0" w:color="auto"/>
            <w:left w:val="none" w:sz="0" w:space="0" w:color="auto"/>
            <w:bottom w:val="none" w:sz="0" w:space="0" w:color="auto"/>
            <w:right w:val="none" w:sz="0" w:space="0" w:color="auto"/>
          </w:divBdr>
        </w:div>
        <w:div w:id="812983778">
          <w:marLeft w:val="0"/>
          <w:marRight w:val="0"/>
          <w:marTop w:val="0"/>
          <w:marBottom w:val="0"/>
          <w:divBdr>
            <w:top w:val="none" w:sz="0" w:space="0" w:color="auto"/>
            <w:left w:val="none" w:sz="0" w:space="0" w:color="auto"/>
            <w:bottom w:val="none" w:sz="0" w:space="0" w:color="auto"/>
            <w:right w:val="none" w:sz="0" w:space="0" w:color="auto"/>
          </w:divBdr>
        </w:div>
        <w:div w:id="849641174">
          <w:marLeft w:val="0"/>
          <w:marRight w:val="0"/>
          <w:marTop w:val="0"/>
          <w:marBottom w:val="0"/>
          <w:divBdr>
            <w:top w:val="none" w:sz="0" w:space="0" w:color="auto"/>
            <w:left w:val="none" w:sz="0" w:space="0" w:color="auto"/>
            <w:bottom w:val="none" w:sz="0" w:space="0" w:color="auto"/>
            <w:right w:val="none" w:sz="0" w:space="0" w:color="auto"/>
          </w:divBdr>
        </w:div>
        <w:div w:id="851921417">
          <w:marLeft w:val="0"/>
          <w:marRight w:val="0"/>
          <w:marTop w:val="0"/>
          <w:marBottom w:val="0"/>
          <w:divBdr>
            <w:top w:val="none" w:sz="0" w:space="0" w:color="auto"/>
            <w:left w:val="none" w:sz="0" w:space="0" w:color="auto"/>
            <w:bottom w:val="none" w:sz="0" w:space="0" w:color="auto"/>
            <w:right w:val="none" w:sz="0" w:space="0" w:color="auto"/>
          </w:divBdr>
        </w:div>
        <w:div w:id="855727069">
          <w:marLeft w:val="0"/>
          <w:marRight w:val="0"/>
          <w:marTop w:val="0"/>
          <w:marBottom w:val="0"/>
          <w:divBdr>
            <w:top w:val="none" w:sz="0" w:space="0" w:color="auto"/>
            <w:left w:val="none" w:sz="0" w:space="0" w:color="auto"/>
            <w:bottom w:val="none" w:sz="0" w:space="0" w:color="auto"/>
            <w:right w:val="none" w:sz="0" w:space="0" w:color="auto"/>
          </w:divBdr>
        </w:div>
        <w:div w:id="859046282">
          <w:marLeft w:val="0"/>
          <w:marRight w:val="0"/>
          <w:marTop w:val="0"/>
          <w:marBottom w:val="0"/>
          <w:divBdr>
            <w:top w:val="none" w:sz="0" w:space="0" w:color="auto"/>
            <w:left w:val="none" w:sz="0" w:space="0" w:color="auto"/>
            <w:bottom w:val="none" w:sz="0" w:space="0" w:color="auto"/>
            <w:right w:val="none" w:sz="0" w:space="0" w:color="auto"/>
          </w:divBdr>
        </w:div>
        <w:div w:id="918952484">
          <w:marLeft w:val="0"/>
          <w:marRight w:val="0"/>
          <w:marTop w:val="0"/>
          <w:marBottom w:val="0"/>
          <w:divBdr>
            <w:top w:val="none" w:sz="0" w:space="0" w:color="auto"/>
            <w:left w:val="none" w:sz="0" w:space="0" w:color="auto"/>
            <w:bottom w:val="none" w:sz="0" w:space="0" w:color="auto"/>
            <w:right w:val="none" w:sz="0" w:space="0" w:color="auto"/>
          </w:divBdr>
        </w:div>
        <w:div w:id="936329988">
          <w:marLeft w:val="0"/>
          <w:marRight w:val="0"/>
          <w:marTop w:val="0"/>
          <w:marBottom w:val="0"/>
          <w:divBdr>
            <w:top w:val="none" w:sz="0" w:space="0" w:color="auto"/>
            <w:left w:val="none" w:sz="0" w:space="0" w:color="auto"/>
            <w:bottom w:val="none" w:sz="0" w:space="0" w:color="auto"/>
            <w:right w:val="none" w:sz="0" w:space="0" w:color="auto"/>
          </w:divBdr>
        </w:div>
        <w:div w:id="976833101">
          <w:marLeft w:val="0"/>
          <w:marRight w:val="0"/>
          <w:marTop w:val="0"/>
          <w:marBottom w:val="0"/>
          <w:divBdr>
            <w:top w:val="none" w:sz="0" w:space="0" w:color="auto"/>
            <w:left w:val="none" w:sz="0" w:space="0" w:color="auto"/>
            <w:bottom w:val="none" w:sz="0" w:space="0" w:color="auto"/>
            <w:right w:val="none" w:sz="0" w:space="0" w:color="auto"/>
          </w:divBdr>
        </w:div>
        <w:div w:id="1055853115">
          <w:marLeft w:val="0"/>
          <w:marRight w:val="0"/>
          <w:marTop w:val="0"/>
          <w:marBottom w:val="0"/>
          <w:divBdr>
            <w:top w:val="none" w:sz="0" w:space="0" w:color="auto"/>
            <w:left w:val="none" w:sz="0" w:space="0" w:color="auto"/>
            <w:bottom w:val="none" w:sz="0" w:space="0" w:color="auto"/>
            <w:right w:val="none" w:sz="0" w:space="0" w:color="auto"/>
          </w:divBdr>
        </w:div>
        <w:div w:id="1057778679">
          <w:marLeft w:val="0"/>
          <w:marRight w:val="0"/>
          <w:marTop w:val="0"/>
          <w:marBottom w:val="0"/>
          <w:divBdr>
            <w:top w:val="none" w:sz="0" w:space="0" w:color="auto"/>
            <w:left w:val="none" w:sz="0" w:space="0" w:color="auto"/>
            <w:bottom w:val="none" w:sz="0" w:space="0" w:color="auto"/>
            <w:right w:val="none" w:sz="0" w:space="0" w:color="auto"/>
          </w:divBdr>
        </w:div>
        <w:div w:id="1087194925">
          <w:marLeft w:val="0"/>
          <w:marRight w:val="0"/>
          <w:marTop w:val="0"/>
          <w:marBottom w:val="0"/>
          <w:divBdr>
            <w:top w:val="none" w:sz="0" w:space="0" w:color="auto"/>
            <w:left w:val="none" w:sz="0" w:space="0" w:color="auto"/>
            <w:bottom w:val="none" w:sz="0" w:space="0" w:color="auto"/>
            <w:right w:val="none" w:sz="0" w:space="0" w:color="auto"/>
          </w:divBdr>
        </w:div>
        <w:div w:id="1106730944">
          <w:marLeft w:val="0"/>
          <w:marRight w:val="0"/>
          <w:marTop w:val="0"/>
          <w:marBottom w:val="0"/>
          <w:divBdr>
            <w:top w:val="none" w:sz="0" w:space="0" w:color="auto"/>
            <w:left w:val="none" w:sz="0" w:space="0" w:color="auto"/>
            <w:bottom w:val="none" w:sz="0" w:space="0" w:color="auto"/>
            <w:right w:val="none" w:sz="0" w:space="0" w:color="auto"/>
          </w:divBdr>
        </w:div>
        <w:div w:id="1153368994">
          <w:marLeft w:val="0"/>
          <w:marRight w:val="0"/>
          <w:marTop w:val="0"/>
          <w:marBottom w:val="0"/>
          <w:divBdr>
            <w:top w:val="none" w:sz="0" w:space="0" w:color="auto"/>
            <w:left w:val="none" w:sz="0" w:space="0" w:color="auto"/>
            <w:bottom w:val="none" w:sz="0" w:space="0" w:color="auto"/>
            <w:right w:val="none" w:sz="0" w:space="0" w:color="auto"/>
          </w:divBdr>
        </w:div>
        <w:div w:id="1157961960">
          <w:marLeft w:val="0"/>
          <w:marRight w:val="0"/>
          <w:marTop w:val="0"/>
          <w:marBottom w:val="0"/>
          <w:divBdr>
            <w:top w:val="none" w:sz="0" w:space="0" w:color="auto"/>
            <w:left w:val="none" w:sz="0" w:space="0" w:color="auto"/>
            <w:bottom w:val="none" w:sz="0" w:space="0" w:color="auto"/>
            <w:right w:val="none" w:sz="0" w:space="0" w:color="auto"/>
          </w:divBdr>
        </w:div>
        <w:div w:id="1160728739">
          <w:marLeft w:val="0"/>
          <w:marRight w:val="0"/>
          <w:marTop w:val="0"/>
          <w:marBottom w:val="0"/>
          <w:divBdr>
            <w:top w:val="none" w:sz="0" w:space="0" w:color="auto"/>
            <w:left w:val="none" w:sz="0" w:space="0" w:color="auto"/>
            <w:bottom w:val="none" w:sz="0" w:space="0" w:color="auto"/>
            <w:right w:val="none" w:sz="0" w:space="0" w:color="auto"/>
          </w:divBdr>
        </w:div>
        <w:div w:id="1191139276">
          <w:marLeft w:val="0"/>
          <w:marRight w:val="0"/>
          <w:marTop w:val="0"/>
          <w:marBottom w:val="0"/>
          <w:divBdr>
            <w:top w:val="none" w:sz="0" w:space="0" w:color="auto"/>
            <w:left w:val="none" w:sz="0" w:space="0" w:color="auto"/>
            <w:bottom w:val="none" w:sz="0" w:space="0" w:color="auto"/>
            <w:right w:val="none" w:sz="0" w:space="0" w:color="auto"/>
          </w:divBdr>
        </w:div>
        <w:div w:id="1207722842">
          <w:marLeft w:val="0"/>
          <w:marRight w:val="0"/>
          <w:marTop w:val="0"/>
          <w:marBottom w:val="0"/>
          <w:divBdr>
            <w:top w:val="none" w:sz="0" w:space="0" w:color="auto"/>
            <w:left w:val="none" w:sz="0" w:space="0" w:color="auto"/>
            <w:bottom w:val="none" w:sz="0" w:space="0" w:color="auto"/>
            <w:right w:val="none" w:sz="0" w:space="0" w:color="auto"/>
          </w:divBdr>
        </w:div>
        <w:div w:id="1228760131">
          <w:marLeft w:val="0"/>
          <w:marRight w:val="0"/>
          <w:marTop w:val="0"/>
          <w:marBottom w:val="0"/>
          <w:divBdr>
            <w:top w:val="none" w:sz="0" w:space="0" w:color="auto"/>
            <w:left w:val="none" w:sz="0" w:space="0" w:color="auto"/>
            <w:bottom w:val="none" w:sz="0" w:space="0" w:color="auto"/>
            <w:right w:val="none" w:sz="0" w:space="0" w:color="auto"/>
          </w:divBdr>
        </w:div>
        <w:div w:id="1229418958">
          <w:marLeft w:val="0"/>
          <w:marRight w:val="0"/>
          <w:marTop w:val="0"/>
          <w:marBottom w:val="0"/>
          <w:divBdr>
            <w:top w:val="none" w:sz="0" w:space="0" w:color="auto"/>
            <w:left w:val="none" w:sz="0" w:space="0" w:color="auto"/>
            <w:bottom w:val="none" w:sz="0" w:space="0" w:color="auto"/>
            <w:right w:val="none" w:sz="0" w:space="0" w:color="auto"/>
          </w:divBdr>
        </w:div>
        <w:div w:id="1242911152">
          <w:marLeft w:val="0"/>
          <w:marRight w:val="0"/>
          <w:marTop w:val="0"/>
          <w:marBottom w:val="0"/>
          <w:divBdr>
            <w:top w:val="none" w:sz="0" w:space="0" w:color="auto"/>
            <w:left w:val="none" w:sz="0" w:space="0" w:color="auto"/>
            <w:bottom w:val="none" w:sz="0" w:space="0" w:color="auto"/>
            <w:right w:val="none" w:sz="0" w:space="0" w:color="auto"/>
          </w:divBdr>
        </w:div>
        <w:div w:id="1247496756">
          <w:marLeft w:val="0"/>
          <w:marRight w:val="0"/>
          <w:marTop w:val="0"/>
          <w:marBottom w:val="0"/>
          <w:divBdr>
            <w:top w:val="none" w:sz="0" w:space="0" w:color="auto"/>
            <w:left w:val="none" w:sz="0" w:space="0" w:color="auto"/>
            <w:bottom w:val="none" w:sz="0" w:space="0" w:color="auto"/>
            <w:right w:val="none" w:sz="0" w:space="0" w:color="auto"/>
          </w:divBdr>
        </w:div>
        <w:div w:id="1250697457">
          <w:marLeft w:val="0"/>
          <w:marRight w:val="0"/>
          <w:marTop w:val="0"/>
          <w:marBottom w:val="0"/>
          <w:divBdr>
            <w:top w:val="none" w:sz="0" w:space="0" w:color="auto"/>
            <w:left w:val="none" w:sz="0" w:space="0" w:color="auto"/>
            <w:bottom w:val="none" w:sz="0" w:space="0" w:color="auto"/>
            <w:right w:val="none" w:sz="0" w:space="0" w:color="auto"/>
          </w:divBdr>
        </w:div>
        <w:div w:id="1255242121">
          <w:marLeft w:val="0"/>
          <w:marRight w:val="0"/>
          <w:marTop w:val="0"/>
          <w:marBottom w:val="0"/>
          <w:divBdr>
            <w:top w:val="none" w:sz="0" w:space="0" w:color="auto"/>
            <w:left w:val="none" w:sz="0" w:space="0" w:color="auto"/>
            <w:bottom w:val="none" w:sz="0" w:space="0" w:color="auto"/>
            <w:right w:val="none" w:sz="0" w:space="0" w:color="auto"/>
          </w:divBdr>
        </w:div>
        <w:div w:id="1258977640">
          <w:marLeft w:val="0"/>
          <w:marRight w:val="0"/>
          <w:marTop w:val="0"/>
          <w:marBottom w:val="0"/>
          <w:divBdr>
            <w:top w:val="none" w:sz="0" w:space="0" w:color="auto"/>
            <w:left w:val="none" w:sz="0" w:space="0" w:color="auto"/>
            <w:bottom w:val="none" w:sz="0" w:space="0" w:color="auto"/>
            <w:right w:val="none" w:sz="0" w:space="0" w:color="auto"/>
          </w:divBdr>
        </w:div>
        <w:div w:id="1259169376">
          <w:marLeft w:val="0"/>
          <w:marRight w:val="0"/>
          <w:marTop w:val="0"/>
          <w:marBottom w:val="0"/>
          <w:divBdr>
            <w:top w:val="none" w:sz="0" w:space="0" w:color="auto"/>
            <w:left w:val="none" w:sz="0" w:space="0" w:color="auto"/>
            <w:bottom w:val="none" w:sz="0" w:space="0" w:color="auto"/>
            <w:right w:val="none" w:sz="0" w:space="0" w:color="auto"/>
          </w:divBdr>
        </w:div>
        <w:div w:id="1272780881">
          <w:marLeft w:val="0"/>
          <w:marRight w:val="0"/>
          <w:marTop w:val="0"/>
          <w:marBottom w:val="0"/>
          <w:divBdr>
            <w:top w:val="none" w:sz="0" w:space="0" w:color="auto"/>
            <w:left w:val="none" w:sz="0" w:space="0" w:color="auto"/>
            <w:bottom w:val="none" w:sz="0" w:space="0" w:color="auto"/>
            <w:right w:val="none" w:sz="0" w:space="0" w:color="auto"/>
          </w:divBdr>
        </w:div>
        <w:div w:id="1295059684">
          <w:marLeft w:val="0"/>
          <w:marRight w:val="0"/>
          <w:marTop w:val="0"/>
          <w:marBottom w:val="0"/>
          <w:divBdr>
            <w:top w:val="none" w:sz="0" w:space="0" w:color="auto"/>
            <w:left w:val="none" w:sz="0" w:space="0" w:color="auto"/>
            <w:bottom w:val="none" w:sz="0" w:space="0" w:color="auto"/>
            <w:right w:val="none" w:sz="0" w:space="0" w:color="auto"/>
          </w:divBdr>
        </w:div>
        <w:div w:id="1323583783">
          <w:marLeft w:val="0"/>
          <w:marRight w:val="0"/>
          <w:marTop w:val="0"/>
          <w:marBottom w:val="0"/>
          <w:divBdr>
            <w:top w:val="none" w:sz="0" w:space="0" w:color="auto"/>
            <w:left w:val="none" w:sz="0" w:space="0" w:color="auto"/>
            <w:bottom w:val="none" w:sz="0" w:space="0" w:color="auto"/>
            <w:right w:val="none" w:sz="0" w:space="0" w:color="auto"/>
          </w:divBdr>
        </w:div>
        <w:div w:id="1323923669">
          <w:marLeft w:val="0"/>
          <w:marRight w:val="0"/>
          <w:marTop w:val="0"/>
          <w:marBottom w:val="0"/>
          <w:divBdr>
            <w:top w:val="none" w:sz="0" w:space="0" w:color="auto"/>
            <w:left w:val="none" w:sz="0" w:space="0" w:color="auto"/>
            <w:bottom w:val="none" w:sz="0" w:space="0" w:color="auto"/>
            <w:right w:val="none" w:sz="0" w:space="0" w:color="auto"/>
          </w:divBdr>
        </w:div>
        <w:div w:id="1324970852">
          <w:marLeft w:val="0"/>
          <w:marRight w:val="0"/>
          <w:marTop w:val="0"/>
          <w:marBottom w:val="0"/>
          <w:divBdr>
            <w:top w:val="none" w:sz="0" w:space="0" w:color="auto"/>
            <w:left w:val="none" w:sz="0" w:space="0" w:color="auto"/>
            <w:bottom w:val="none" w:sz="0" w:space="0" w:color="auto"/>
            <w:right w:val="none" w:sz="0" w:space="0" w:color="auto"/>
          </w:divBdr>
        </w:div>
        <w:div w:id="1329291747">
          <w:marLeft w:val="0"/>
          <w:marRight w:val="0"/>
          <w:marTop w:val="0"/>
          <w:marBottom w:val="0"/>
          <w:divBdr>
            <w:top w:val="none" w:sz="0" w:space="0" w:color="auto"/>
            <w:left w:val="none" w:sz="0" w:space="0" w:color="auto"/>
            <w:bottom w:val="none" w:sz="0" w:space="0" w:color="auto"/>
            <w:right w:val="none" w:sz="0" w:space="0" w:color="auto"/>
          </w:divBdr>
        </w:div>
        <w:div w:id="1336224001">
          <w:marLeft w:val="0"/>
          <w:marRight w:val="0"/>
          <w:marTop w:val="0"/>
          <w:marBottom w:val="0"/>
          <w:divBdr>
            <w:top w:val="none" w:sz="0" w:space="0" w:color="auto"/>
            <w:left w:val="none" w:sz="0" w:space="0" w:color="auto"/>
            <w:bottom w:val="none" w:sz="0" w:space="0" w:color="auto"/>
            <w:right w:val="none" w:sz="0" w:space="0" w:color="auto"/>
          </w:divBdr>
        </w:div>
        <w:div w:id="1343432472">
          <w:marLeft w:val="0"/>
          <w:marRight w:val="0"/>
          <w:marTop w:val="0"/>
          <w:marBottom w:val="0"/>
          <w:divBdr>
            <w:top w:val="none" w:sz="0" w:space="0" w:color="auto"/>
            <w:left w:val="none" w:sz="0" w:space="0" w:color="auto"/>
            <w:bottom w:val="none" w:sz="0" w:space="0" w:color="auto"/>
            <w:right w:val="none" w:sz="0" w:space="0" w:color="auto"/>
          </w:divBdr>
        </w:div>
        <w:div w:id="1349064413">
          <w:marLeft w:val="0"/>
          <w:marRight w:val="0"/>
          <w:marTop w:val="0"/>
          <w:marBottom w:val="0"/>
          <w:divBdr>
            <w:top w:val="none" w:sz="0" w:space="0" w:color="auto"/>
            <w:left w:val="none" w:sz="0" w:space="0" w:color="auto"/>
            <w:bottom w:val="none" w:sz="0" w:space="0" w:color="auto"/>
            <w:right w:val="none" w:sz="0" w:space="0" w:color="auto"/>
          </w:divBdr>
        </w:div>
        <w:div w:id="1369985299">
          <w:marLeft w:val="0"/>
          <w:marRight w:val="0"/>
          <w:marTop w:val="0"/>
          <w:marBottom w:val="0"/>
          <w:divBdr>
            <w:top w:val="none" w:sz="0" w:space="0" w:color="auto"/>
            <w:left w:val="none" w:sz="0" w:space="0" w:color="auto"/>
            <w:bottom w:val="none" w:sz="0" w:space="0" w:color="auto"/>
            <w:right w:val="none" w:sz="0" w:space="0" w:color="auto"/>
          </w:divBdr>
        </w:div>
        <w:div w:id="1450664433">
          <w:marLeft w:val="0"/>
          <w:marRight w:val="0"/>
          <w:marTop w:val="0"/>
          <w:marBottom w:val="0"/>
          <w:divBdr>
            <w:top w:val="none" w:sz="0" w:space="0" w:color="auto"/>
            <w:left w:val="none" w:sz="0" w:space="0" w:color="auto"/>
            <w:bottom w:val="none" w:sz="0" w:space="0" w:color="auto"/>
            <w:right w:val="none" w:sz="0" w:space="0" w:color="auto"/>
          </w:divBdr>
        </w:div>
        <w:div w:id="1451052035">
          <w:marLeft w:val="0"/>
          <w:marRight w:val="0"/>
          <w:marTop w:val="0"/>
          <w:marBottom w:val="0"/>
          <w:divBdr>
            <w:top w:val="none" w:sz="0" w:space="0" w:color="auto"/>
            <w:left w:val="none" w:sz="0" w:space="0" w:color="auto"/>
            <w:bottom w:val="none" w:sz="0" w:space="0" w:color="auto"/>
            <w:right w:val="none" w:sz="0" w:space="0" w:color="auto"/>
          </w:divBdr>
        </w:div>
        <w:div w:id="1471706700">
          <w:marLeft w:val="0"/>
          <w:marRight w:val="0"/>
          <w:marTop w:val="0"/>
          <w:marBottom w:val="0"/>
          <w:divBdr>
            <w:top w:val="none" w:sz="0" w:space="0" w:color="auto"/>
            <w:left w:val="none" w:sz="0" w:space="0" w:color="auto"/>
            <w:bottom w:val="none" w:sz="0" w:space="0" w:color="auto"/>
            <w:right w:val="none" w:sz="0" w:space="0" w:color="auto"/>
          </w:divBdr>
        </w:div>
        <w:div w:id="1476609700">
          <w:marLeft w:val="0"/>
          <w:marRight w:val="0"/>
          <w:marTop w:val="0"/>
          <w:marBottom w:val="0"/>
          <w:divBdr>
            <w:top w:val="none" w:sz="0" w:space="0" w:color="auto"/>
            <w:left w:val="none" w:sz="0" w:space="0" w:color="auto"/>
            <w:bottom w:val="none" w:sz="0" w:space="0" w:color="auto"/>
            <w:right w:val="none" w:sz="0" w:space="0" w:color="auto"/>
          </w:divBdr>
        </w:div>
        <w:div w:id="1491484623">
          <w:marLeft w:val="0"/>
          <w:marRight w:val="0"/>
          <w:marTop w:val="0"/>
          <w:marBottom w:val="0"/>
          <w:divBdr>
            <w:top w:val="none" w:sz="0" w:space="0" w:color="auto"/>
            <w:left w:val="none" w:sz="0" w:space="0" w:color="auto"/>
            <w:bottom w:val="none" w:sz="0" w:space="0" w:color="auto"/>
            <w:right w:val="none" w:sz="0" w:space="0" w:color="auto"/>
          </w:divBdr>
        </w:div>
        <w:div w:id="1512066751">
          <w:marLeft w:val="0"/>
          <w:marRight w:val="0"/>
          <w:marTop w:val="0"/>
          <w:marBottom w:val="0"/>
          <w:divBdr>
            <w:top w:val="none" w:sz="0" w:space="0" w:color="auto"/>
            <w:left w:val="none" w:sz="0" w:space="0" w:color="auto"/>
            <w:bottom w:val="none" w:sz="0" w:space="0" w:color="auto"/>
            <w:right w:val="none" w:sz="0" w:space="0" w:color="auto"/>
          </w:divBdr>
        </w:div>
        <w:div w:id="1526596320">
          <w:marLeft w:val="0"/>
          <w:marRight w:val="0"/>
          <w:marTop w:val="0"/>
          <w:marBottom w:val="0"/>
          <w:divBdr>
            <w:top w:val="none" w:sz="0" w:space="0" w:color="auto"/>
            <w:left w:val="none" w:sz="0" w:space="0" w:color="auto"/>
            <w:bottom w:val="none" w:sz="0" w:space="0" w:color="auto"/>
            <w:right w:val="none" w:sz="0" w:space="0" w:color="auto"/>
          </w:divBdr>
        </w:div>
        <w:div w:id="1558860112">
          <w:marLeft w:val="0"/>
          <w:marRight w:val="0"/>
          <w:marTop w:val="0"/>
          <w:marBottom w:val="0"/>
          <w:divBdr>
            <w:top w:val="none" w:sz="0" w:space="0" w:color="auto"/>
            <w:left w:val="none" w:sz="0" w:space="0" w:color="auto"/>
            <w:bottom w:val="none" w:sz="0" w:space="0" w:color="auto"/>
            <w:right w:val="none" w:sz="0" w:space="0" w:color="auto"/>
          </w:divBdr>
        </w:div>
        <w:div w:id="1579362731">
          <w:marLeft w:val="0"/>
          <w:marRight w:val="0"/>
          <w:marTop w:val="0"/>
          <w:marBottom w:val="0"/>
          <w:divBdr>
            <w:top w:val="none" w:sz="0" w:space="0" w:color="auto"/>
            <w:left w:val="none" w:sz="0" w:space="0" w:color="auto"/>
            <w:bottom w:val="none" w:sz="0" w:space="0" w:color="auto"/>
            <w:right w:val="none" w:sz="0" w:space="0" w:color="auto"/>
          </w:divBdr>
        </w:div>
        <w:div w:id="1596479660">
          <w:marLeft w:val="0"/>
          <w:marRight w:val="0"/>
          <w:marTop w:val="0"/>
          <w:marBottom w:val="0"/>
          <w:divBdr>
            <w:top w:val="none" w:sz="0" w:space="0" w:color="auto"/>
            <w:left w:val="none" w:sz="0" w:space="0" w:color="auto"/>
            <w:bottom w:val="none" w:sz="0" w:space="0" w:color="auto"/>
            <w:right w:val="none" w:sz="0" w:space="0" w:color="auto"/>
          </w:divBdr>
        </w:div>
        <w:div w:id="1599949743">
          <w:marLeft w:val="0"/>
          <w:marRight w:val="0"/>
          <w:marTop w:val="0"/>
          <w:marBottom w:val="0"/>
          <w:divBdr>
            <w:top w:val="none" w:sz="0" w:space="0" w:color="auto"/>
            <w:left w:val="none" w:sz="0" w:space="0" w:color="auto"/>
            <w:bottom w:val="none" w:sz="0" w:space="0" w:color="auto"/>
            <w:right w:val="none" w:sz="0" w:space="0" w:color="auto"/>
          </w:divBdr>
        </w:div>
        <w:div w:id="1600405797">
          <w:marLeft w:val="0"/>
          <w:marRight w:val="0"/>
          <w:marTop w:val="0"/>
          <w:marBottom w:val="0"/>
          <w:divBdr>
            <w:top w:val="none" w:sz="0" w:space="0" w:color="auto"/>
            <w:left w:val="none" w:sz="0" w:space="0" w:color="auto"/>
            <w:bottom w:val="none" w:sz="0" w:space="0" w:color="auto"/>
            <w:right w:val="none" w:sz="0" w:space="0" w:color="auto"/>
          </w:divBdr>
        </w:div>
        <w:div w:id="1601523939">
          <w:marLeft w:val="0"/>
          <w:marRight w:val="0"/>
          <w:marTop w:val="0"/>
          <w:marBottom w:val="0"/>
          <w:divBdr>
            <w:top w:val="none" w:sz="0" w:space="0" w:color="auto"/>
            <w:left w:val="none" w:sz="0" w:space="0" w:color="auto"/>
            <w:bottom w:val="none" w:sz="0" w:space="0" w:color="auto"/>
            <w:right w:val="none" w:sz="0" w:space="0" w:color="auto"/>
          </w:divBdr>
        </w:div>
        <w:div w:id="1606814602">
          <w:marLeft w:val="0"/>
          <w:marRight w:val="0"/>
          <w:marTop w:val="0"/>
          <w:marBottom w:val="0"/>
          <w:divBdr>
            <w:top w:val="none" w:sz="0" w:space="0" w:color="auto"/>
            <w:left w:val="none" w:sz="0" w:space="0" w:color="auto"/>
            <w:bottom w:val="none" w:sz="0" w:space="0" w:color="auto"/>
            <w:right w:val="none" w:sz="0" w:space="0" w:color="auto"/>
          </w:divBdr>
        </w:div>
        <w:div w:id="1612779439">
          <w:marLeft w:val="0"/>
          <w:marRight w:val="0"/>
          <w:marTop w:val="0"/>
          <w:marBottom w:val="0"/>
          <w:divBdr>
            <w:top w:val="none" w:sz="0" w:space="0" w:color="auto"/>
            <w:left w:val="none" w:sz="0" w:space="0" w:color="auto"/>
            <w:bottom w:val="none" w:sz="0" w:space="0" w:color="auto"/>
            <w:right w:val="none" w:sz="0" w:space="0" w:color="auto"/>
          </w:divBdr>
        </w:div>
        <w:div w:id="1640648088">
          <w:marLeft w:val="0"/>
          <w:marRight w:val="0"/>
          <w:marTop w:val="0"/>
          <w:marBottom w:val="0"/>
          <w:divBdr>
            <w:top w:val="none" w:sz="0" w:space="0" w:color="auto"/>
            <w:left w:val="none" w:sz="0" w:space="0" w:color="auto"/>
            <w:bottom w:val="none" w:sz="0" w:space="0" w:color="auto"/>
            <w:right w:val="none" w:sz="0" w:space="0" w:color="auto"/>
          </w:divBdr>
        </w:div>
        <w:div w:id="1650093827">
          <w:marLeft w:val="0"/>
          <w:marRight w:val="0"/>
          <w:marTop w:val="0"/>
          <w:marBottom w:val="0"/>
          <w:divBdr>
            <w:top w:val="none" w:sz="0" w:space="0" w:color="auto"/>
            <w:left w:val="none" w:sz="0" w:space="0" w:color="auto"/>
            <w:bottom w:val="none" w:sz="0" w:space="0" w:color="auto"/>
            <w:right w:val="none" w:sz="0" w:space="0" w:color="auto"/>
          </w:divBdr>
        </w:div>
        <w:div w:id="1728262082">
          <w:marLeft w:val="0"/>
          <w:marRight w:val="0"/>
          <w:marTop w:val="0"/>
          <w:marBottom w:val="0"/>
          <w:divBdr>
            <w:top w:val="none" w:sz="0" w:space="0" w:color="auto"/>
            <w:left w:val="none" w:sz="0" w:space="0" w:color="auto"/>
            <w:bottom w:val="none" w:sz="0" w:space="0" w:color="auto"/>
            <w:right w:val="none" w:sz="0" w:space="0" w:color="auto"/>
          </w:divBdr>
        </w:div>
        <w:div w:id="1744259888">
          <w:marLeft w:val="0"/>
          <w:marRight w:val="0"/>
          <w:marTop w:val="0"/>
          <w:marBottom w:val="0"/>
          <w:divBdr>
            <w:top w:val="none" w:sz="0" w:space="0" w:color="auto"/>
            <w:left w:val="none" w:sz="0" w:space="0" w:color="auto"/>
            <w:bottom w:val="none" w:sz="0" w:space="0" w:color="auto"/>
            <w:right w:val="none" w:sz="0" w:space="0" w:color="auto"/>
          </w:divBdr>
        </w:div>
        <w:div w:id="1759862083">
          <w:marLeft w:val="0"/>
          <w:marRight w:val="0"/>
          <w:marTop w:val="0"/>
          <w:marBottom w:val="0"/>
          <w:divBdr>
            <w:top w:val="none" w:sz="0" w:space="0" w:color="auto"/>
            <w:left w:val="none" w:sz="0" w:space="0" w:color="auto"/>
            <w:bottom w:val="none" w:sz="0" w:space="0" w:color="auto"/>
            <w:right w:val="none" w:sz="0" w:space="0" w:color="auto"/>
          </w:divBdr>
        </w:div>
        <w:div w:id="1783375234">
          <w:marLeft w:val="0"/>
          <w:marRight w:val="0"/>
          <w:marTop w:val="0"/>
          <w:marBottom w:val="0"/>
          <w:divBdr>
            <w:top w:val="none" w:sz="0" w:space="0" w:color="auto"/>
            <w:left w:val="none" w:sz="0" w:space="0" w:color="auto"/>
            <w:bottom w:val="none" w:sz="0" w:space="0" w:color="auto"/>
            <w:right w:val="none" w:sz="0" w:space="0" w:color="auto"/>
          </w:divBdr>
        </w:div>
        <w:div w:id="1801142212">
          <w:marLeft w:val="0"/>
          <w:marRight w:val="0"/>
          <w:marTop w:val="0"/>
          <w:marBottom w:val="0"/>
          <w:divBdr>
            <w:top w:val="none" w:sz="0" w:space="0" w:color="auto"/>
            <w:left w:val="none" w:sz="0" w:space="0" w:color="auto"/>
            <w:bottom w:val="none" w:sz="0" w:space="0" w:color="auto"/>
            <w:right w:val="none" w:sz="0" w:space="0" w:color="auto"/>
          </w:divBdr>
        </w:div>
        <w:div w:id="1816989082">
          <w:marLeft w:val="0"/>
          <w:marRight w:val="0"/>
          <w:marTop w:val="0"/>
          <w:marBottom w:val="0"/>
          <w:divBdr>
            <w:top w:val="none" w:sz="0" w:space="0" w:color="auto"/>
            <w:left w:val="none" w:sz="0" w:space="0" w:color="auto"/>
            <w:bottom w:val="none" w:sz="0" w:space="0" w:color="auto"/>
            <w:right w:val="none" w:sz="0" w:space="0" w:color="auto"/>
          </w:divBdr>
        </w:div>
        <w:div w:id="1822426718">
          <w:marLeft w:val="0"/>
          <w:marRight w:val="0"/>
          <w:marTop w:val="0"/>
          <w:marBottom w:val="0"/>
          <w:divBdr>
            <w:top w:val="none" w:sz="0" w:space="0" w:color="auto"/>
            <w:left w:val="none" w:sz="0" w:space="0" w:color="auto"/>
            <w:bottom w:val="none" w:sz="0" w:space="0" w:color="auto"/>
            <w:right w:val="none" w:sz="0" w:space="0" w:color="auto"/>
          </w:divBdr>
        </w:div>
        <w:div w:id="1841196420">
          <w:marLeft w:val="0"/>
          <w:marRight w:val="0"/>
          <w:marTop w:val="0"/>
          <w:marBottom w:val="0"/>
          <w:divBdr>
            <w:top w:val="none" w:sz="0" w:space="0" w:color="auto"/>
            <w:left w:val="none" w:sz="0" w:space="0" w:color="auto"/>
            <w:bottom w:val="none" w:sz="0" w:space="0" w:color="auto"/>
            <w:right w:val="none" w:sz="0" w:space="0" w:color="auto"/>
          </w:divBdr>
        </w:div>
        <w:div w:id="1858108163">
          <w:marLeft w:val="0"/>
          <w:marRight w:val="0"/>
          <w:marTop w:val="0"/>
          <w:marBottom w:val="0"/>
          <w:divBdr>
            <w:top w:val="none" w:sz="0" w:space="0" w:color="auto"/>
            <w:left w:val="none" w:sz="0" w:space="0" w:color="auto"/>
            <w:bottom w:val="none" w:sz="0" w:space="0" w:color="auto"/>
            <w:right w:val="none" w:sz="0" w:space="0" w:color="auto"/>
          </w:divBdr>
        </w:div>
        <w:div w:id="1861773339">
          <w:marLeft w:val="0"/>
          <w:marRight w:val="0"/>
          <w:marTop w:val="0"/>
          <w:marBottom w:val="0"/>
          <w:divBdr>
            <w:top w:val="none" w:sz="0" w:space="0" w:color="auto"/>
            <w:left w:val="none" w:sz="0" w:space="0" w:color="auto"/>
            <w:bottom w:val="none" w:sz="0" w:space="0" w:color="auto"/>
            <w:right w:val="none" w:sz="0" w:space="0" w:color="auto"/>
          </w:divBdr>
        </w:div>
        <w:div w:id="1882403125">
          <w:marLeft w:val="0"/>
          <w:marRight w:val="0"/>
          <w:marTop w:val="0"/>
          <w:marBottom w:val="0"/>
          <w:divBdr>
            <w:top w:val="none" w:sz="0" w:space="0" w:color="auto"/>
            <w:left w:val="none" w:sz="0" w:space="0" w:color="auto"/>
            <w:bottom w:val="none" w:sz="0" w:space="0" w:color="auto"/>
            <w:right w:val="none" w:sz="0" w:space="0" w:color="auto"/>
          </w:divBdr>
        </w:div>
        <w:div w:id="1883857707">
          <w:marLeft w:val="0"/>
          <w:marRight w:val="0"/>
          <w:marTop w:val="0"/>
          <w:marBottom w:val="0"/>
          <w:divBdr>
            <w:top w:val="none" w:sz="0" w:space="0" w:color="auto"/>
            <w:left w:val="none" w:sz="0" w:space="0" w:color="auto"/>
            <w:bottom w:val="none" w:sz="0" w:space="0" w:color="auto"/>
            <w:right w:val="none" w:sz="0" w:space="0" w:color="auto"/>
          </w:divBdr>
        </w:div>
        <w:div w:id="1897548927">
          <w:marLeft w:val="0"/>
          <w:marRight w:val="0"/>
          <w:marTop w:val="0"/>
          <w:marBottom w:val="0"/>
          <w:divBdr>
            <w:top w:val="none" w:sz="0" w:space="0" w:color="auto"/>
            <w:left w:val="none" w:sz="0" w:space="0" w:color="auto"/>
            <w:bottom w:val="none" w:sz="0" w:space="0" w:color="auto"/>
            <w:right w:val="none" w:sz="0" w:space="0" w:color="auto"/>
          </w:divBdr>
        </w:div>
        <w:div w:id="1901476625">
          <w:marLeft w:val="0"/>
          <w:marRight w:val="0"/>
          <w:marTop w:val="0"/>
          <w:marBottom w:val="0"/>
          <w:divBdr>
            <w:top w:val="none" w:sz="0" w:space="0" w:color="auto"/>
            <w:left w:val="none" w:sz="0" w:space="0" w:color="auto"/>
            <w:bottom w:val="none" w:sz="0" w:space="0" w:color="auto"/>
            <w:right w:val="none" w:sz="0" w:space="0" w:color="auto"/>
          </w:divBdr>
        </w:div>
        <w:div w:id="1903521338">
          <w:marLeft w:val="0"/>
          <w:marRight w:val="0"/>
          <w:marTop w:val="0"/>
          <w:marBottom w:val="0"/>
          <w:divBdr>
            <w:top w:val="none" w:sz="0" w:space="0" w:color="auto"/>
            <w:left w:val="none" w:sz="0" w:space="0" w:color="auto"/>
            <w:bottom w:val="none" w:sz="0" w:space="0" w:color="auto"/>
            <w:right w:val="none" w:sz="0" w:space="0" w:color="auto"/>
          </w:divBdr>
        </w:div>
        <w:div w:id="1956981193">
          <w:marLeft w:val="0"/>
          <w:marRight w:val="0"/>
          <w:marTop w:val="0"/>
          <w:marBottom w:val="0"/>
          <w:divBdr>
            <w:top w:val="none" w:sz="0" w:space="0" w:color="auto"/>
            <w:left w:val="none" w:sz="0" w:space="0" w:color="auto"/>
            <w:bottom w:val="none" w:sz="0" w:space="0" w:color="auto"/>
            <w:right w:val="none" w:sz="0" w:space="0" w:color="auto"/>
          </w:divBdr>
        </w:div>
        <w:div w:id="1957366687">
          <w:marLeft w:val="0"/>
          <w:marRight w:val="0"/>
          <w:marTop w:val="0"/>
          <w:marBottom w:val="0"/>
          <w:divBdr>
            <w:top w:val="none" w:sz="0" w:space="0" w:color="auto"/>
            <w:left w:val="none" w:sz="0" w:space="0" w:color="auto"/>
            <w:bottom w:val="none" w:sz="0" w:space="0" w:color="auto"/>
            <w:right w:val="none" w:sz="0" w:space="0" w:color="auto"/>
          </w:divBdr>
        </w:div>
        <w:div w:id="1981693663">
          <w:marLeft w:val="0"/>
          <w:marRight w:val="0"/>
          <w:marTop w:val="0"/>
          <w:marBottom w:val="0"/>
          <w:divBdr>
            <w:top w:val="none" w:sz="0" w:space="0" w:color="auto"/>
            <w:left w:val="none" w:sz="0" w:space="0" w:color="auto"/>
            <w:bottom w:val="none" w:sz="0" w:space="0" w:color="auto"/>
            <w:right w:val="none" w:sz="0" w:space="0" w:color="auto"/>
          </w:divBdr>
        </w:div>
        <w:div w:id="2022580128">
          <w:marLeft w:val="0"/>
          <w:marRight w:val="0"/>
          <w:marTop w:val="0"/>
          <w:marBottom w:val="0"/>
          <w:divBdr>
            <w:top w:val="none" w:sz="0" w:space="0" w:color="auto"/>
            <w:left w:val="none" w:sz="0" w:space="0" w:color="auto"/>
            <w:bottom w:val="none" w:sz="0" w:space="0" w:color="auto"/>
            <w:right w:val="none" w:sz="0" w:space="0" w:color="auto"/>
          </w:divBdr>
        </w:div>
        <w:div w:id="2031636370">
          <w:marLeft w:val="0"/>
          <w:marRight w:val="0"/>
          <w:marTop w:val="0"/>
          <w:marBottom w:val="0"/>
          <w:divBdr>
            <w:top w:val="none" w:sz="0" w:space="0" w:color="auto"/>
            <w:left w:val="none" w:sz="0" w:space="0" w:color="auto"/>
            <w:bottom w:val="none" w:sz="0" w:space="0" w:color="auto"/>
            <w:right w:val="none" w:sz="0" w:space="0" w:color="auto"/>
          </w:divBdr>
        </w:div>
        <w:div w:id="2083870127">
          <w:marLeft w:val="0"/>
          <w:marRight w:val="0"/>
          <w:marTop w:val="0"/>
          <w:marBottom w:val="0"/>
          <w:divBdr>
            <w:top w:val="none" w:sz="0" w:space="0" w:color="auto"/>
            <w:left w:val="none" w:sz="0" w:space="0" w:color="auto"/>
            <w:bottom w:val="none" w:sz="0" w:space="0" w:color="auto"/>
            <w:right w:val="none" w:sz="0" w:space="0" w:color="auto"/>
          </w:divBdr>
        </w:div>
        <w:div w:id="2083871991">
          <w:marLeft w:val="0"/>
          <w:marRight w:val="0"/>
          <w:marTop w:val="0"/>
          <w:marBottom w:val="0"/>
          <w:divBdr>
            <w:top w:val="none" w:sz="0" w:space="0" w:color="auto"/>
            <w:left w:val="none" w:sz="0" w:space="0" w:color="auto"/>
            <w:bottom w:val="none" w:sz="0" w:space="0" w:color="auto"/>
            <w:right w:val="none" w:sz="0" w:space="0" w:color="auto"/>
          </w:divBdr>
        </w:div>
        <w:div w:id="2115709976">
          <w:marLeft w:val="0"/>
          <w:marRight w:val="0"/>
          <w:marTop w:val="0"/>
          <w:marBottom w:val="0"/>
          <w:divBdr>
            <w:top w:val="none" w:sz="0" w:space="0" w:color="auto"/>
            <w:left w:val="none" w:sz="0" w:space="0" w:color="auto"/>
            <w:bottom w:val="none" w:sz="0" w:space="0" w:color="auto"/>
            <w:right w:val="none" w:sz="0" w:space="0" w:color="auto"/>
          </w:divBdr>
        </w:div>
        <w:div w:id="2120877981">
          <w:marLeft w:val="0"/>
          <w:marRight w:val="0"/>
          <w:marTop w:val="0"/>
          <w:marBottom w:val="0"/>
          <w:divBdr>
            <w:top w:val="none" w:sz="0" w:space="0" w:color="auto"/>
            <w:left w:val="none" w:sz="0" w:space="0" w:color="auto"/>
            <w:bottom w:val="none" w:sz="0" w:space="0" w:color="auto"/>
            <w:right w:val="none" w:sz="0" w:space="0" w:color="auto"/>
          </w:divBdr>
        </w:div>
        <w:div w:id="2122456381">
          <w:marLeft w:val="0"/>
          <w:marRight w:val="0"/>
          <w:marTop w:val="0"/>
          <w:marBottom w:val="0"/>
          <w:divBdr>
            <w:top w:val="none" w:sz="0" w:space="0" w:color="auto"/>
            <w:left w:val="none" w:sz="0" w:space="0" w:color="auto"/>
            <w:bottom w:val="none" w:sz="0" w:space="0" w:color="auto"/>
            <w:right w:val="none" w:sz="0" w:space="0" w:color="auto"/>
          </w:divBdr>
        </w:div>
        <w:div w:id="2128086162">
          <w:marLeft w:val="0"/>
          <w:marRight w:val="0"/>
          <w:marTop w:val="0"/>
          <w:marBottom w:val="0"/>
          <w:divBdr>
            <w:top w:val="none" w:sz="0" w:space="0" w:color="auto"/>
            <w:left w:val="none" w:sz="0" w:space="0" w:color="auto"/>
            <w:bottom w:val="none" w:sz="0" w:space="0" w:color="auto"/>
            <w:right w:val="none" w:sz="0" w:space="0" w:color="auto"/>
          </w:divBdr>
        </w:div>
        <w:div w:id="2141024378">
          <w:marLeft w:val="0"/>
          <w:marRight w:val="0"/>
          <w:marTop w:val="0"/>
          <w:marBottom w:val="0"/>
          <w:divBdr>
            <w:top w:val="none" w:sz="0" w:space="0" w:color="auto"/>
            <w:left w:val="none" w:sz="0" w:space="0" w:color="auto"/>
            <w:bottom w:val="none" w:sz="0" w:space="0" w:color="auto"/>
            <w:right w:val="none" w:sz="0" w:space="0" w:color="auto"/>
          </w:divBdr>
        </w:div>
      </w:divsChild>
    </w:div>
    <w:div w:id="333993591">
      <w:bodyDiv w:val="1"/>
      <w:marLeft w:val="0"/>
      <w:marRight w:val="0"/>
      <w:marTop w:val="0"/>
      <w:marBottom w:val="0"/>
      <w:divBdr>
        <w:top w:val="none" w:sz="0" w:space="0" w:color="auto"/>
        <w:left w:val="none" w:sz="0" w:space="0" w:color="auto"/>
        <w:bottom w:val="none" w:sz="0" w:space="0" w:color="auto"/>
        <w:right w:val="none" w:sz="0" w:space="0" w:color="auto"/>
      </w:divBdr>
      <w:divsChild>
        <w:div w:id="2022973810">
          <w:marLeft w:val="0"/>
          <w:marRight w:val="0"/>
          <w:marTop w:val="0"/>
          <w:marBottom w:val="0"/>
          <w:divBdr>
            <w:top w:val="none" w:sz="0" w:space="0" w:color="auto"/>
            <w:left w:val="none" w:sz="0" w:space="0" w:color="auto"/>
            <w:bottom w:val="none" w:sz="0" w:space="0" w:color="auto"/>
            <w:right w:val="none" w:sz="0" w:space="0" w:color="auto"/>
          </w:divBdr>
          <w:divsChild>
            <w:div w:id="1364288832">
              <w:marLeft w:val="0"/>
              <w:marRight w:val="0"/>
              <w:marTop w:val="0"/>
              <w:marBottom w:val="0"/>
              <w:divBdr>
                <w:top w:val="none" w:sz="0" w:space="0" w:color="auto"/>
                <w:left w:val="none" w:sz="0" w:space="0" w:color="auto"/>
                <w:bottom w:val="none" w:sz="0" w:space="0" w:color="auto"/>
                <w:right w:val="none" w:sz="0" w:space="0" w:color="auto"/>
              </w:divBdr>
              <w:divsChild>
                <w:div w:id="1140029457">
                  <w:marLeft w:val="0"/>
                  <w:marRight w:val="285"/>
                  <w:marTop w:val="0"/>
                  <w:marBottom w:val="0"/>
                  <w:divBdr>
                    <w:top w:val="none" w:sz="0" w:space="0" w:color="auto"/>
                    <w:left w:val="none" w:sz="0" w:space="0" w:color="auto"/>
                    <w:bottom w:val="none" w:sz="0" w:space="0" w:color="auto"/>
                    <w:right w:val="none" w:sz="0" w:space="0" w:color="auto"/>
                  </w:divBdr>
                  <w:divsChild>
                    <w:div w:id="1617785539">
                      <w:marLeft w:val="0"/>
                      <w:marRight w:val="0"/>
                      <w:marTop w:val="0"/>
                      <w:marBottom w:val="0"/>
                      <w:divBdr>
                        <w:top w:val="none" w:sz="0" w:space="0" w:color="auto"/>
                        <w:left w:val="none" w:sz="0" w:space="0" w:color="auto"/>
                        <w:bottom w:val="none" w:sz="0" w:space="0" w:color="auto"/>
                        <w:right w:val="none" w:sz="0" w:space="0" w:color="auto"/>
                      </w:divBdr>
                      <w:divsChild>
                        <w:div w:id="1337880863">
                          <w:marLeft w:val="0"/>
                          <w:marRight w:val="0"/>
                          <w:marTop w:val="0"/>
                          <w:marBottom w:val="0"/>
                          <w:divBdr>
                            <w:top w:val="none" w:sz="0" w:space="0" w:color="auto"/>
                            <w:left w:val="none" w:sz="0" w:space="0" w:color="auto"/>
                            <w:bottom w:val="none" w:sz="0" w:space="0" w:color="auto"/>
                            <w:right w:val="none" w:sz="0" w:space="0" w:color="auto"/>
                          </w:divBdr>
                          <w:divsChild>
                            <w:div w:id="891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511594">
      <w:bodyDiv w:val="1"/>
      <w:marLeft w:val="0"/>
      <w:marRight w:val="0"/>
      <w:marTop w:val="0"/>
      <w:marBottom w:val="0"/>
      <w:divBdr>
        <w:top w:val="none" w:sz="0" w:space="0" w:color="auto"/>
        <w:left w:val="none" w:sz="0" w:space="0" w:color="auto"/>
        <w:bottom w:val="none" w:sz="0" w:space="0" w:color="auto"/>
        <w:right w:val="none" w:sz="0" w:space="0" w:color="auto"/>
      </w:divBdr>
      <w:divsChild>
        <w:div w:id="692271972">
          <w:marLeft w:val="0"/>
          <w:marRight w:val="0"/>
          <w:marTop w:val="0"/>
          <w:marBottom w:val="0"/>
          <w:divBdr>
            <w:top w:val="none" w:sz="0" w:space="0" w:color="auto"/>
            <w:left w:val="none" w:sz="0" w:space="0" w:color="auto"/>
            <w:bottom w:val="none" w:sz="0" w:space="0" w:color="auto"/>
            <w:right w:val="none" w:sz="0" w:space="0" w:color="auto"/>
          </w:divBdr>
        </w:div>
      </w:divsChild>
    </w:div>
    <w:div w:id="666832140">
      <w:bodyDiv w:val="1"/>
      <w:marLeft w:val="0"/>
      <w:marRight w:val="0"/>
      <w:marTop w:val="0"/>
      <w:marBottom w:val="0"/>
      <w:divBdr>
        <w:top w:val="none" w:sz="0" w:space="0" w:color="auto"/>
        <w:left w:val="none" w:sz="0" w:space="0" w:color="auto"/>
        <w:bottom w:val="none" w:sz="0" w:space="0" w:color="auto"/>
        <w:right w:val="none" w:sz="0" w:space="0" w:color="auto"/>
      </w:divBdr>
    </w:div>
    <w:div w:id="1206063677">
      <w:bodyDiv w:val="1"/>
      <w:marLeft w:val="0"/>
      <w:marRight w:val="0"/>
      <w:marTop w:val="0"/>
      <w:marBottom w:val="0"/>
      <w:divBdr>
        <w:top w:val="none" w:sz="0" w:space="0" w:color="auto"/>
        <w:left w:val="none" w:sz="0" w:space="0" w:color="auto"/>
        <w:bottom w:val="none" w:sz="0" w:space="0" w:color="auto"/>
        <w:right w:val="none" w:sz="0" w:space="0" w:color="auto"/>
      </w:divBdr>
    </w:div>
    <w:div w:id="1223829631">
      <w:bodyDiv w:val="1"/>
      <w:marLeft w:val="0"/>
      <w:marRight w:val="0"/>
      <w:marTop w:val="0"/>
      <w:marBottom w:val="0"/>
      <w:divBdr>
        <w:top w:val="none" w:sz="0" w:space="0" w:color="auto"/>
        <w:left w:val="none" w:sz="0" w:space="0" w:color="auto"/>
        <w:bottom w:val="none" w:sz="0" w:space="0" w:color="auto"/>
        <w:right w:val="none" w:sz="0" w:space="0" w:color="auto"/>
      </w:divBdr>
    </w:div>
    <w:div w:id="1422145932">
      <w:bodyDiv w:val="1"/>
      <w:marLeft w:val="0"/>
      <w:marRight w:val="0"/>
      <w:marTop w:val="0"/>
      <w:marBottom w:val="0"/>
      <w:divBdr>
        <w:top w:val="none" w:sz="0" w:space="0" w:color="auto"/>
        <w:left w:val="none" w:sz="0" w:space="0" w:color="auto"/>
        <w:bottom w:val="none" w:sz="0" w:space="0" w:color="auto"/>
        <w:right w:val="none" w:sz="0" w:space="0" w:color="auto"/>
      </w:divBdr>
      <w:divsChild>
        <w:div w:id="893203729">
          <w:marLeft w:val="0"/>
          <w:marRight w:val="0"/>
          <w:marTop w:val="0"/>
          <w:marBottom w:val="0"/>
          <w:divBdr>
            <w:top w:val="none" w:sz="0" w:space="0" w:color="auto"/>
            <w:left w:val="none" w:sz="0" w:space="0" w:color="auto"/>
            <w:bottom w:val="none" w:sz="0" w:space="0" w:color="auto"/>
            <w:right w:val="none" w:sz="0" w:space="0" w:color="auto"/>
          </w:divBdr>
        </w:div>
      </w:divsChild>
    </w:div>
    <w:div w:id="1586766567">
      <w:bodyDiv w:val="1"/>
      <w:marLeft w:val="0"/>
      <w:marRight w:val="0"/>
      <w:marTop w:val="0"/>
      <w:marBottom w:val="0"/>
      <w:divBdr>
        <w:top w:val="none" w:sz="0" w:space="0" w:color="auto"/>
        <w:left w:val="none" w:sz="0" w:space="0" w:color="auto"/>
        <w:bottom w:val="none" w:sz="0" w:space="0" w:color="auto"/>
        <w:right w:val="none" w:sz="0" w:space="0" w:color="auto"/>
      </w:divBdr>
    </w:div>
    <w:div w:id="1609695922">
      <w:bodyDiv w:val="1"/>
      <w:marLeft w:val="0"/>
      <w:marRight w:val="0"/>
      <w:marTop w:val="0"/>
      <w:marBottom w:val="0"/>
      <w:divBdr>
        <w:top w:val="none" w:sz="0" w:space="0" w:color="auto"/>
        <w:left w:val="none" w:sz="0" w:space="0" w:color="auto"/>
        <w:bottom w:val="none" w:sz="0" w:space="0" w:color="auto"/>
        <w:right w:val="none" w:sz="0" w:space="0" w:color="auto"/>
      </w:divBdr>
    </w:div>
    <w:div w:id="1697538663">
      <w:bodyDiv w:val="1"/>
      <w:marLeft w:val="0"/>
      <w:marRight w:val="0"/>
      <w:marTop w:val="0"/>
      <w:marBottom w:val="0"/>
      <w:divBdr>
        <w:top w:val="none" w:sz="0" w:space="0" w:color="auto"/>
        <w:left w:val="none" w:sz="0" w:space="0" w:color="auto"/>
        <w:bottom w:val="none" w:sz="0" w:space="0" w:color="auto"/>
        <w:right w:val="none" w:sz="0" w:space="0" w:color="auto"/>
      </w:divBdr>
    </w:div>
    <w:div w:id="18263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x.ch"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eav.admin.ch/dokumentation/00445/00662/index.html?lang=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erarihs.ch/de/new"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7541-3BA2-4811-BE8C-31FC77E4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2780</Words>
  <Characters>17520</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Den beteiligten Pilotgemeinden werden folgende Standards als Grundlage für eine kommunale Strategieentwicklung vorgegeben:</vt:lpstr>
    </vt:vector>
  </TitlesOfParts>
  <Company>Radix</Company>
  <LinksUpToDate>false</LinksUpToDate>
  <CharactersWithSpaces>20260</CharactersWithSpaces>
  <SharedDoc>false</SharedDoc>
  <HLinks>
    <vt:vector size="6" baseType="variant">
      <vt:variant>
        <vt:i4>589854</vt:i4>
      </vt:variant>
      <vt:variant>
        <vt:i4>9</vt:i4>
      </vt:variant>
      <vt:variant>
        <vt:i4>0</vt:i4>
      </vt:variant>
      <vt:variant>
        <vt:i4>5</vt:i4>
      </vt:variant>
      <vt:variant>
        <vt:lpwstr>http://www.radix.ch/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beteiligten Pilotgemeinden werden folgende Standards als Grundlage für eine kommunale Strategieentwicklung vorgegeben:</dc:title>
  <dc:creator>Christian Jordi</dc:creator>
  <cp:lastModifiedBy>Silvia Fasani</cp:lastModifiedBy>
  <cp:revision>2</cp:revision>
  <cp:lastPrinted>2014-08-27T14:54:00Z</cp:lastPrinted>
  <dcterms:created xsi:type="dcterms:W3CDTF">2020-10-19T08:59:00Z</dcterms:created>
  <dcterms:modified xsi:type="dcterms:W3CDTF">2020-10-19T08:59:00Z</dcterms:modified>
</cp:coreProperties>
</file>